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A63E2" w:rsidRPr="00206DF8" w:rsidRDefault="00FD7DE1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>Polug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odišnjem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izvještaj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izvršenju Proračuna Virovitičko-podravske županije za 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>razdoblje siječanj – lipanj 2017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Default="00FD7DE1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Polugodišnji izvještaj o izvršenju Proračuna Virovitičko-podravske županije za 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>razdoblje siječanj – lipanj 2017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godine </w:t>
            </w:r>
          </w:p>
          <w:p w:rsidR="00FD7DE1" w:rsidRPr="00206DF8" w:rsidRDefault="00FD7DE1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>4. rujna 2017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F36218" w:rsidRDefault="004713ED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listopada 2017</w:t>
            </w:r>
            <w:r w:rsidR="004A63E2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47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>ualnim prilogom dostavite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zaključno 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>do  13</w:t>
            </w:r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>listopada 2017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adresu elektronske pošte</w:t>
            </w:r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koordinatorice za savjetovanje sa zainteresiranom javnošću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>: sanja.sudar</w:t>
            </w:r>
            <w:bookmarkStart w:id="0" w:name="_GoBack"/>
            <w:bookmarkEnd w:id="0"/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@vpz.hr</w:t>
            </w:r>
          </w:p>
        </w:tc>
      </w:tr>
    </w:tbl>
    <w:p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4713ED"/>
    <w:rsid w:val="004A63E2"/>
    <w:rsid w:val="00B45E15"/>
    <w:rsid w:val="00D44FCB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2016-10-13T07:40:00Z</cp:lastPrinted>
  <dcterms:created xsi:type="dcterms:W3CDTF">2016-03-01T10:00:00Z</dcterms:created>
  <dcterms:modified xsi:type="dcterms:W3CDTF">2017-10-02T09:32:00Z</dcterms:modified>
</cp:coreProperties>
</file>