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181C74" w:rsidTr="00E42CBF">
        <w:tc>
          <w:tcPr>
            <w:tcW w:w="9288" w:type="dxa"/>
            <w:gridSpan w:val="3"/>
          </w:tcPr>
          <w:p w:rsidR="00BF372C" w:rsidRPr="00181C74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181C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181C74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181C74" w:rsidTr="00C94C77">
        <w:trPr>
          <w:trHeight w:val="844"/>
        </w:trPr>
        <w:tc>
          <w:tcPr>
            <w:tcW w:w="2660" w:type="dxa"/>
          </w:tcPr>
          <w:p w:rsidR="00BA407D" w:rsidRPr="00181C74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8A5D23" w:rsidRPr="008A5D23" w:rsidRDefault="008A5D23" w:rsidP="008A5D2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Godišnji izvještaj</w:t>
            </w:r>
            <w:r w:rsidRPr="008A5D23">
              <w:rPr>
                <w:rFonts w:ascii="Arial Narrow" w:hAnsi="Arial Narrow" w:cs="Times New Roman"/>
                <w:sz w:val="24"/>
                <w:szCs w:val="24"/>
              </w:rPr>
              <w:t xml:space="preserve"> o izvršenju Proračuna Virovitičko-podravske županije </w:t>
            </w:r>
          </w:p>
          <w:p w:rsidR="000A0399" w:rsidRPr="00181C74" w:rsidRDefault="0070577C" w:rsidP="008A5D2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za 2022</w:t>
            </w:r>
            <w:r w:rsidR="008A5D23" w:rsidRPr="008A5D23">
              <w:rPr>
                <w:rFonts w:ascii="Arial Narrow" w:hAnsi="Arial Narrow" w:cs="Times New Roman"/>
                <w:sz w:val="24"/>
                <w:szCs w:val="24"/>
              </w:rPr>
              <w:t>. godinu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181C74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181C74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8A5D23" w:rsidRPr="004945E3" w:rsidRDefault="008A5D23" w:rsidP="008A5D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945E3">
              <w:rPr>
                <w:rFonts w:ascii="Arial Narrow" w:eastAsia="Calibri" w:hAnsi="Arial Narrow" w:cs="Times-Roman"/>
                <w:sz w:val="24"/>
                <w:szCs w:val="24"/>
              </w:rPr>
              <w:t xml:space="preserve">        </w:t>
            </w:r>
            <w:r w:rsidRPr="004945E3">
              <w:rPr>
                <w:rFonts w:ascii="Arial Narrow" w:eastAsia="Calibri" w:hAnsi="Arial Narrow"/>
                <w:sz w:val="24"/>
                <w:szCs w:val="24"/>
              </w:rPr>
              <w:t xml:space="preserve">Temeljem </w:t>
            </w:r>
            <w:r w:rsidR="0070577C" w:rsidRPr="0070577C">
              <w:rPr>
                <w:rFonts w:ascii="Arial Narrow" w:hAnsi="Arial Narrow" w:cs="Times New Roman"/>
                <w:sz w:val="24"/>
                <w:szCs w:val="24"/>
              </w:rPr>
              <w:t>89</w:t>
            </w:r>
            <w:r w:rsidR="0070577C" w:rsidRPr="0070577C">
              <w:rPr>
                <w:rFonts w:ascii="Arial Narrow" w:hAnsi="Arial Narrow" w:cs="TimesNewRomanPSMT"/>
                <w:sz w:val="24"/>
                <w:szCs w:val="24"/>
              </w:rPr>
              <w:t xml:space="preserve">. Zakona o proračunu („Narodne novine“ broj: </w:t>
            </w:r>
            <w:r w:rsidR="0070577C" w:rsidRPr="0070577C">
              <w:rPr>
                <w:rFonts w:ascii="Arial Narrow" w:hAnsi="Arial Narrow" w:cs="Times New Roman"/>
                <w:sz w:val="24"/>
                <w:szCs w:val="24"/>
              </w:rPr>
              <w:t>144/21.</w:t>
            </w:r>
            <w:r w:rsidR="0070577C" w:rsidRPr="0070577C">
              <w:rPr>
                <w:rFonts w:ascii="Arial Narrow" w:hAnsi="Arial Narrow" w:cs="TimesNewRomanPSMT"/>
                <w:sz w:val="24"/>
                <w:szCs w:val="24"/>
              </w:rPr>
              <w:t>)</w:t>
            </w:r>
            <w:r w:rsidR="0070577C">
              <w:rPr>
                <w:rFonts w:ascii="Arial Narrow" w:hAnsi="Arial Narrow" w:cs="TimesNewRomanPSMT"/>
                <w:sz w:val="24"/>
                <w:szCs w:val="24"/>
              </w:rPr>
              <w:t xml:space="preserve"> </w:t>
            </w:r>
            <w:r w:rsidRPr="004945E3">
              <w:rPr>
                <w:rFonts w:ascii="Arial Narrow" w:eastAsia="Calibri" w:hAnsi="Arial Narrow"/>
                <w:sz w:val="24"/>
                <w:szCs w:val="24"/>
              </w:rPr>
              <w:t>i Služba za javne financije izradila je Godišnji izvještaj o izvršenju Proračuna Virovi</w:t>
            </w:r>
            <w:r w:rsidR="0070577C">
              <w:rPr>
                <w:rFonts w:ascii="Arial Narrow" w:eastAsia="Calibri" w:hAnsi="Arial Narrow"/>
                <w:sz w:val="24"/>
                <w:szCs w:val="24"/>
              </w:rPr>
              <w:t>tičko-podravske županije za 2022</w:t>
            </w:r>
            <w:r w:rsidRPr="004945E3">
              <w:rPr>
                <w:rFonts w:ascii="Arial Narrow" w:eastAsia="Calibri" w:hAnsi="Arial Narrow"/>
                <w:sz w:val="24"/>
                <w:szCs w:val="24"/>
              </w:rPr>
              <w:t>. godinu.</w:t>
            </w:r>
          </w:p>
          <w:p w:rsidR="008A5D23" w:rsidRPr="004945E3" w:rsidRDefault="008A5D23" w:rsidP="008A5D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945E3">
              <w:rPr>
                <w:rFonts w:ascii="Arial Narrow" w:eastAsia="Calibri" w:hAnsi="Arial Narrow"/>
                <w:sz w:val="24"/>
                <w:szCs w:val="24"/>
              </w:rPr>
              <w:t xml:space="preserve">   Ovim Godišnjim izvještajem o izvršenju Proračuna Virovi</w:t>
            </w:r>
            <w:r w:rsidR="0070577C">
              <w:rPr>
                <w:rFonts w:ascii="Arial Narrow" w:eastAsia="Calibri" w:hAnsi="Arial Narrow"/>
                <w:sz w:val="24"/>
                <w:szCs w:val="24"/>
              </w:rPr>
              <w:t>tičko-podravske županije za 2022</w:t>
            </w:r>
            <w:r w:rsidRPr="004945E3">
              <w:rPr>
                <w:rFonts w:ascii="Arial Narrow" w:eastAsia="Calibri" w:hAnsi="Arial Narrow"/>
                <w:sz w:val="24"/>
                <w:szCs w:val="24"/>
              </w:rPr>
              <w:t>. godinu utvrđuje se:</w:t>
            </w:r>
          </w:p>
          <w:p w:rsidR="008A5D23" w:rsidRPr="004945E3" w:rsidRDefault="008A5D23" w:rsidP="008A5D2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45E3">
              <w:rPr>
                <w:rFonts w:ascii="Arial Narrow" w:hAnsi="Arial Narrow"/>
                <w:sz w:val="24"/>
                <w:szCs w:val="24"/>
              </w:rPr>
              <w:t>opći dio proračuna koji čini Račun prihoda i rashoda i Račun financiranja na razini odjeljka ekonomske klasifikacije,</w:t>
            </w:r>
          </w:p>
          <w:p w:rsidR="008A5D23" w:rsidRPr="004945E3" w:rsidRDefault="008A5D23" w:rsidP="008A5D2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45E3">
              <w:rPr>
                <w:rFonts w:ascii="Arial Narrow" w:hAnsi="Arial Narrow"/>
                <w:sz w:val="24"/>
                <w:szCs w:val="24"/>
              </w:rPr>
              <w:t>posebni dio proračuna po organizacijskoj i programskoj klasifikaciji na razini odjeljka ekonomske klasifikacije,</w:t>
            </w:r>
          </w:p>
          <w:p w:rsidR="008A5D23" w:rsidRPr="004945E3" w:rsidRDefault="008A5D23" w:rsidP="008A5D2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45E3">
              <w:rPr>
                <w:rFonts w:ascii="Arial Narrow" w:hAnsi="Arial Narrow"/>
                <w:sz w:val="24"/>
                <w:szCs w:val="24"/>
              </w:rPr>
              <w:t>izvještaj o zaduživanju na domaćem i stranom tržištu novca i kapitala,</w:t>
            </w:r>
            <w:bookmarkStart w:id="0" w:name="_GoBack"/>
            <w:bookmarkEnd w:id="0"/>
          </w:p>
          <w:p w:rsidR="008A5D23" w:rsidRPr="004945E3" w:rsidRDefault="008A5D23" w:rsidP="008A5D2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45E3">
              <w:rPr>
                <w:rFonts w:ascii="Arial Narrow" w:hAnsi="Arial Narrow"/>
                <w:sz w:val="24"/>
                <w:szCs w:val="24"/>
              </w:rPr>
              <w:t>izvještaj o korištenju proračunske zalihe,</w:t>
            </w:r>
          </w:p>
          <w:p w:rsidR="008A5D23" w:rsidRPr="004945E3" w:rsidRDefault="008A5D23" w:rsidP="008A5D2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45E3">
              <w:rPr>
                <w:rFonts w:ascii="Arial Narrow" w:hAnsi="Arial Narrow"/>
                <w:sz w:val="24"/>
                <w:szCs w:val="24"/>
              </w:rPr>
              <w:t>izvještaj o danim jamstvima i izdacima po jamstvima,</w:t>
            </w:r>
          </w:p>
          <w:p w:rsidR="00F02F86" w:rsidRPr="0070577C" w:rsidRDefault="008A5D23" w:rsidP="0070577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45E3">
              <w:rPr>
                <w:rFonts w:ascii="Arial Narrow" w:hAnsi="Arial Narrow"/>
                <w:sz w:val="24"/>
                <w:szCs w:val="24"/>
              </w:rPr>
              <w:t xml:space="preserve">obrazloženje ostvarenja prihoda </w:t>
            </w:r>
            <w:r w:rsidR="0070577C">
              <w:rPr>
                <w:rFonts w:ascii="Arial Narrow" w:hAnsi="Arial Narrow"/>
                <w:sz w:val="24"/>
                <w:szCs w:val="24"/>
              </w:rPr>
              <w:t>i primitaka, rashoda i izdataka.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8A5D23" w:rsidRPr="008A5D23" w:rsidRDefault="008A5D23" w:rsidP="008A5D2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Godišnji izvještaj</w:t>
            </w:r>
            <w:r w:rsidRPr="008A5D23">
              <w:rPr>
                <w:rFonts w:ascii="Arial Narrow" w:hAnsi="Arial Narrow" w:cs="Times New Roman"/>
                <w:sz w:val="24"/>
                <w:szCs w:val="24"/>
              </w:rPr>
              <w:t xml:space="preserve"> o izvršenju Proračuna Virovitičko-podravske županije </w:t>
            </w:r>
          </w:p>
          <w:p w:rsidR="00A8615C" w:rsidRPr="00181C74" w:rsidRDefault="0070577C" w:rsidP="008A5D2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za 2022</w:t>
            </w:r>
            <w:r w:rsidR="008A5D23" w:rsidRPr="008A5D23">
              <w:rPr>
                <w:rFonts w:ascii="Arial Narrow" w:hAnsi="Arial Narrow" w:cs="Times New Roman"/>
                <w:sz w:val="24"/>
                <w:szCs w:val="24"/>
              </w:rPr>
              <w:t>. godinu</w:t>
            </w:r>
            <w:r w:rsidR="008A5D23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  <w:r w:rsidR="00376839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bio</w:t>
            </w:r>
            <w:r w:rsidR="00902533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je objavljen </w:t>
            </w:r>
            <w:r w:rsidR="002731BB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  <w:r w:rsidR="00A97B2F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2731BB" w:rsidRPr="00181C74" w:rsidRDefault="0017466F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8" w:history="1">
              <w:r w:rsidR="00A8615C" w:rsidRPr="00181C74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181C74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:rsidR="007C4E73" w:rsidRPr="00181C74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181C74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FF2AA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ću provedeno je u razdoblju od </w:t>
            </w:r>
            <w:r w:rsidR="0070577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10</w:t>
            </w:r>
            <w:r w:rsidR="00C61438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</w:t>
            </w:r>
            <w:r w:rsidR="00FF2AA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svibnja</w:t>
            </w:r>
            <w:r w:rsidR="008A5D23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do </w:t>
            </w:r>
            <w:r w:rsidR="0070577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</w:t>
            </w:r>
            <w:r w:rsidR="00C61438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0</w:t>
            </w:r>
            <w:r w:rsidR="00FF2AA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lipnja</w:t>
            </w:r>
            <w:r w:rsidR="00A97B2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20</w:t>
            </w:r>
            <w:r w:rsidR="0070577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23</w:t>
            </w: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181C74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181C74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181C74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181C74" w:rsidRDefault="00A8615C" w:rsidP="003538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F2AA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iti </w:t>
            </w:r>
            <w:r w:rsidR="0037683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jedno očitovanje na navedeni</w:t>
            </w: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  <w:r w:rsidR="008A5D23">
              <w:rPr>
                <w:rFonts w:ascii="Arial Narrow" w:hAnsi="Arial Narrow" w:cs="Times New Roman"/>
                <w:sz w:val="24"/>
                <w:szCs w:val="24"/>
              </w:rPr>
              <w:t>Godišnji izvještaj</w:t>
            </w:r>
            <w:r w:rsidR="008A5D23" w:rsidRPr="008A5D23">
              <w:rPr>
                <w:rFonts w:ascii="Arial Narrow" w:hAnsi="Arial Narrow" w:cs="Times New Roman"/>
                <w:sz w:val="24"/>
                <w:szCs w:val="24"/>
              </w:rPr>
              <w:t xml:space="preserve"> o izvršenju Proračuna </w:t>
            </w:r>
            <w:r w:rsidR="008A5D23">
              <w:rPr>
                <w:rFonts w:ascii="Arial Narrow" w:hAnsi="Arial Narrow" w:cs="Times New Roman"/>
                <w:sz w:val="24"/>
                <w:szCs w:val="24"/>
              </w:rPr>
              <w:t xml:space="preserve">Virovitičko-podravske županije </w:t>
            </w:r>
            <w:r w:rsidR="0070577C">
              <w:rPr>
                <w:rFonts w:ascii="Arial Narrow" w:hAnsi="Arial Narrow" w:cs="Times New Roman"/>
                <w:sz w:val="24"/>
                <w:szCs w:val="24"/>
              </w:rPr>
              <w:t>za 2022</w:t>
            </w:r>
            <w:r w:rsidR="008A5D23" w:rsidRPr="008A5D23">
              <w:rPr>
                <w:rFonts w:ascii="Arial Narrow" w:hAnsi="Arial Narrow" w:cs="Times New Roman"/>
                <w:sz w:val="24"/>
                <w:szCs w:val="24"/>
              </w:rPr>
              <w:t>. godinu</w:t>
            </w:r>
          </w:p>
        </w:tc>
      </w:tr>
      <w:tr w:rsidR="00BA407D" w:rsidRPr="00181C74" w:rsidTr="00181C74">
        <w:tc>
          <w:tcPr>
            <w:tcW w:w="2660" w:type="dxa"/>
          </w:tcPr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181C74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181C74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181C74" w:rsidRDefault="00236D16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97B2F">
              <w:rPr>
                <w:rFonts w:ascii="Arial Narrow" w:hAnsi="Arial Narrow" w:cs="Times New Roman"/>
                <w:sz w:val="24"/>
                <w:szCs w:val="24"/>
              </w:rPr>
              <w:t>zahtijevala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181C74" w:rsidTr="00181C74">
        <w:tc>
          <w:tcPr>
            <w:tcW w:w="2660" w:type="dxa"/>
          </w:tcPr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181C74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181C74" w:rsidRDefault="00787969" w:rsidP="0035384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Sanja</w:t>
            </w:r>
            <w:r w:rsidR="0035384D">
              <w:rPr>
                <w:rFonts w:ascii="Arial Narrow" w:hAnsi="Arial Narrow" w:cs="Times New Roman"/>
                <w:sz w:val="24"/>
                <w:szCs w:val="24"/>
              </w:rPr>
              <w:t xml:space="preserve"> Pančić</w:t>
            </w:r>
            <w:r w:rsidR="00181C74" w:rsidRPr="00181C74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35384D">
              <w:rPr>
                <w:rFonts w:ascii="Arial Narrow" w:hAnsi="Arial Narrow" w:cs="Times New Roman"/>
                <w:sz w:val="24"/>
                <w:szCs w:val="24"/>
              </w:rPr>
              <w:t>dipl</w:t>
            </w:r>
            <w:r w:rsidR="00181C74" w:rsidRPr="00181C74">
              <w:rPr>
                <w:rFonts w:ascii="Arial Narrow" w:hAnsi="Arial Narrow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181C74" w:rsidRDefault="0070577C" w:rsidP="0070577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  <w:r w:rsidR="00FF2AAF">
              <w:rPr>
                <w:rFonts w:ascii="Arial Narrow" w:hAnsi="Arial Narrow" w:cs="Times New Roman"/>
                <w:sz w:val="24"/>
                <w:szCs w:val="24"/>
              </w:rPr>
              <w:t>. lipnja</w:t>
            </w:r>
            <w:r w:rsidR="00A97B2F">
              <w:rPr>
                <w:rFonts w:ascii="Arial Narrow" w:hAnsi="Arial Narrow" w:cs="Times New Roman"/>
                <w:sz w:val="24"/>
                <w:szCs w:val="24"/>
              </w:rPr>
              <w:t xml:space="preserve"> 20</w:t>
            </w:r>
            <w:r w:rsidR="0035384D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A97B2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C4583" w:rsidRPr="00181C74" w:rsidRDefault="00CC4583" w:rsidP="009B7ED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181C74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6F" w:rsidRDefault="0017466F" w:rsidP="00A71CBC">
      <w:pPr>
        <w:spacing w:after="0" w:line="240" w:lineRule="auto"/>
      </w:pPr>
      <w:r>
        <w:separator/>
      </w:r>
    </w:p>
  </w:endnote>
  <w:endnote w:type="continuationSeparator" w:id="0">
    <w:p w:rsidR="0017466F" w:rsidRDefault="0017466F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6F" w:rsidRDefault="0017466F" w:rsidP="00A71CBC">
      <w:pPr>
        <w:spacing w:after="0" w:line="240" w:lineRule="auto"/>
      </w:pPr>
      <w:r>
        <w:separator/>
      </w:r>
    </w:p>
  </w:footnote>
  <w:footnote w:type="continuationSeparator" w:id="0">
    <w:p w:rsidR="0017466F" w:rsidRDefault="0017466F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2F2A"/>
    <w:multiLevelType w:val="hybridMultilevel"/>
    <w:tmpl w:val="1670271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3020D"/>
    <w:rsid w:val="0017466F"/>
    <w:rsid w:val="00181C74"/>
    <w:rsid w:val="001E0F6C"/>
    <w:rsid w:val="00206362"/>
    <w:rsid w:val="00236D16"/>
    <w:rsid w:val="002460E0"/>
    <w:rsid w:val="002731BB"/>
    <w:rsid w:val="00287C00"/>
    <w:rsid w:val="002A2BD3"/>
    <w:rsid w:val="002E0F8D"/>
    <w:rsid w:val="002E54F8"/>
    <w:rsid w:val="0035384D"/>
    <w:rsid w:val="00363C46"/>
    <w:rsid w:val="003678D0"/>
    <w:rsid w:val="0037009D"/>
    <w:rsid w:val="00375CB4"/>
    <w:rsid w:val="00376839"/>
    <w:rsid w:val="003C49D8"/>
    <w:rsid w:val="003C5B5F"/>
    <w:rsid w:val="004231BA"/>
    <w:rsid w:val="0043043D"/>
    <w:rsid w:val="00443347"/>
    <w:rsid w:val="0044601C"/>
    <w:rsid w:val="004B3411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7E46"/>
    <w:rsid w:val="005E037E"/>
    <w:rsid w:val="0060231D"/>
    <w:rsid w:val="00662CE4"/>
    <w:rsid w:val="00664269"/>
    <w:rsid w:val="00666973"/>
    <w:rsid w:val="006E3CF3"/>
    <w:rsid w:val="006E6866"/>
    <w:rsid w:val="0070577C"/>
    <w:rsid w:val="007310B3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54AD"/>
    <w:rsid w:val="00801AF5"/>
    <w:rsid w:val="00801DFB"/>
    <w:rsid w:val="00810E5B"/>
    <w:rsid w:val="00811A45"/>
    <w:rsid w:val="008315F0"/>
    <w:rsid w:val="00845263"/>
    <w:rsid w:val="008A5D23"/>
    <w:rsid w:val="008A6C16"/>
    <w:rsid w:val="008B098D"/>
    <w:rsid w:val="008B7AF2"/>
    <w:rsid w:val="00902533"/>
    <w:rsid w:val="00903261"/>
    <w:rsid w:val="009A59BD"/>
    <w:rsid w:val="009B7ED3"/>
    <w:rsid w:val="00A704EC"/>
    <w:rsid w:val="00A71CBC"/>
    <w:rsid w:val="00A8615C"/>
    <w:rsid w:val="00A97B2F"/>
    <w:rsid w:val="00AE0D2F"/>
    <w:rsid w:val="00B13446"/>
    <w:rsid w:val="00B727C6"/>
    <w:rsid w:val="00B808BE"/>
    <w:rsid w:val="00BA407D"/>
    <w:rsid w:val="00BB517D"/>
    <w:rsid w:val="00BF2276"/>
    <w:rsid w:val="00BF372C"/>
    <w:rsid w:val="00C4164F"/>
    <w:rsid w:val="00C458B9"/>
    <w:rsid w:val="00C5213F"/>
    <w:rsid w:val="00C61438"/>
    <w:rsid w:val="00C84AF5"/>
    <w:rsid w:val="00C94C77"/>
    <w:rsid w:val="00CC4583"/>
    <w:rsid w:val="00D012B4"/>
    <w:rsid w:val="00D20A39"/>
    <w:rsid w:val="00D6568C"/>
    <w:rsid w:val="00DA0AFA"/>
    <w:rsid w:val="00DC07D3"/>
    <w:rsid w:val="00E4133D"/>
    <w:rsid w:val="00E707C6"/>
    <w:rsid w:val="00E73715"/>
    <w:rsid w:val="00E95495"/>
    <w:rsid w:val="00EA7E19"/>
    <w:rsid w:val="00EB3F7A"/>
    <w:rsid w:val="00F02F86"/>
    <w:rsid w:val="00F16FCD"/>
    <w:rsid w:val="00F24147"/>
    <w:rsid w:val="00F6037C"/>
    <w:rsid w:val="00F76918"/>
    <w:rsid w:val="00F90914"/>
    <w:rsid w:val="00F91726"/>
    <w:rsid w:val="00FE751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5</cp:revision>
  <cp:lastPrinted>2023-09-11T12:41:00Z</cp:lastPrinted>
  <dcterms:created xsi:type="dcterms:W3CDTF">2023-09-11T12:40:00Z</dcterms:created>
  <dcterms:modified xsi:type="dcterms:W3CDTF">2023-09-11T12:41:00Z</dcterms:modified>
</cp:coreProperties>
</file>