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6" w:lineRule="auto" w:before="81"/>
        <w:ind w:left="373" w:right="373" w:firstLine="0"/>
        <w:jc w:val="center"/>
        <w:rPr>
          <w:rFonts w:ascii="Arial MT" w:hAnsi="Arial MT"/>
          <w:sz w:val="20"/>
        </w:rPr>
      </w:pPr>
      <w:bookmarkStart w:name="naslovnica" w:id="1"/>
      <w:bookmarkEnd w:id="1"/>
      <w:r>
        <w:rPr/>
      </w:r>
      <w:r>
        <w:rPr>
          <w:rFonts w:ascii="Arial MT" w:hAnsi="Arial MT"/>
          <w:spacing w:val="-6"/>
          <w:sz w:val="20"/>
        </w:rPr>
        <w:t>Na temelju članka 45. Zakona o proračunu ("Narodne novine" broj: 144/21.) i članka 19. Statuta Virovitičko-podravske županije ("Službeni glasnik" Virovitičko- </w:t>
      </w:r>
      <w:r>
        <w:rPr>
          <w:rFonts w:ascii="Arial MT" w:hAnsi="Arial MT"/>
          <w:spacing w:val="-2"/>
          <w:sz w:val="20"/>
        </w:rPr>
        <w:t>podravske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županije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broj: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02/21.),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Županijska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skupština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Virovitičko-podravske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županije,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na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11.</w:t>
      </w:r>
      <w:r>
        <w:rPr>
          <w:rFonts w:ascii="Arial MT" w:hAnsi="Arial MT"/>
          <w:spacing w:val="-11"/>
          <w:sz w:val="20"/>
        </w:rPr>
        <w:t> </w:t>
      </w:r>
      <w:r>
        <w:rPr>
          <w:rFonts w:ascii="Arial MT" w:hAnsi="Arial MT"/>
          <w:spacing w:val="-2"/>
          <w:sz w:val="20"/>
        </w:rPr>
        <w:t>sjednici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održanoj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20.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prosinca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2023.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godine,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pacing w:val="-2"/>
          <w:sz w:val="20"/>
        </w:rPr>
        <w:t>donosi</w:t>
      </w:r>
    </w:p>
    <w:p>
      <w:pPr>
        <w:pStyle w:val="BodyText"/>
        <w:spacing w:before="56"/>
        <w:rPr>
          <w:rFonts w:ascii="Arial MT"/>
          <w:sz w:val="20"/>
        </w:rPr>
      </w:pPr>
    </w:p>
    <w:p>
      <w:pPr>
        <w:spacing w:before="0"/>
        <w:ind w:left="376" w:right="373" w:firstLine="0"/>
        <w:jc w:val="center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IZMJENE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DOPUNE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PRORAČUNA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VIROVITIČKO-PODRAVSKE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ŽUPANIJE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2023.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GODINU</w:t>
      </w:r>
    </w:p>
    <w:p>
      <w:pPr>
        <w:spacing w:before="1"/>
        <w:ind w:left="377" w:right="373" w:firstLine="0"/>
        <w:jc w:val="center"/>
        <w:rPr>
          <w:b/>
          <w:sz w:val="22"/>
        </w:rPr>
      </w:pPr>
      <w:r>
        <w:rPr>
          <w:b/>
          <w:sz w:val="22"/>
        </w:rPr>
        <w:t>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PROJEKCIJAMA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2024.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2025.</w:t>
      </w:r>
      <w:r>
        <w:rPr>
          <w:b/>
          <w:spacing w:val="-2"/>
          <w:sz w:val="22"/>
        </w:rPr>
        <w:t> GODINU</w:t>
      </w:r>
    </w:p>
    <w:p>
      <w:pPr>
        <w:spacing w:before="248"/>
        <w:ind w:left="373" w:right="37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Članak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5"/>
          <w:sz w:val="22"/>
        </w:rPr>
        <w:t>1.</w:t>
      </w:r>
    </w:p>
    <w:p>
      <w:pPr>
        <w:spacing w:line="259" w:lineRule="auto" w:before="224"/>
        <w:ind w:left="277" w:right="273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 Proračunu Virovitičko-podravske županije za 2023. godinu s projekcijama za 2024. i 2025. godinu ("Službeni glasnik" Virovitičko-podravske županije broj: 12/22. i 07/23.) u članku 2. mijenjaju se: Sažetak Računa prihoda i rashoda i Računa financiranja, A. Račun prihoda i rashoda, B. Račun zaduživanja/financiranja i C. Raspoloživa sredstva iz prethodnih godina za 2023. godinu, kako slijedi, a projekcije za 2024. i 2025. godinu ostaju nepromijenjene.</w:t>
      </w:r>
    </w:p>
    <w:p>
      <w:pPr>
        <w:pStyle w:val="BodyText"/>
        <w:rPr>
          <w:rFonts w:ascii="Calibri"/>
          <w:sz w:val="17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4"/>
        <w:gridCol w:w="2287"/>
        <w:gridCol w:w="1949"/>
        <w:gridCol w:w="2160"/>
      </w:tblGrid>
      <w:tr>
        <w:trPr>
          <w:trHeight w:val="443" w:hRule="atLeast"/>
        </w:trPr>
        <w:tc>
          <w:tcPr>
            <w:tcW w:w="8234" w:type="dxa"/>
          </w:tcPr>
          <w:p>
            <w:pPr>
              <w:pStyle w:val="TableParagraph"/>
              <w:spacing w:before="97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SAŽETAK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RAČUNA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PRIHODA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RASHODA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RAČUNA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FINANCIRANJA</w:t>
            </w:r>
          </w:p>
        </w:tc>
        <w:tc>
          <w:tcPr>
            <w:tcW w:w="2287" w:type="dxa"/>
          </w:tcPr>
          <w:p>
            <w:pPr>
              <w:pStyle w:val="TableParagraph"/>
              <w:spacing w:line="206" w:lineRule="exact" w:before="0"/>
              <w:ind w:left="1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DOPUNE</w:t>
            </w:r>
          </w:p>
          <w:p>
            <w:pPr>
              <w:pStyle w:val="TableParagraph"/>
              <w:spacing w:line="192" w:lineRule="exact" w:before="25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-5"/>
                <w:sz w:val="18"/>
              </w:rPr>
              <w:t> (</w:t>
            </w:r>
            <w:r>
              <w:rPr>
                <w:rFonts w:ascii="Calibri" w:hAnsi="Calibri"/>
                <w:b/>
                <w:spacing w:val="-5"/>
                <w:sz w:val="18"/>
              </w:rPr>
              <w:t>€</w:t>
            </w:r>
            <w:r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1949" w:type="dxa"/>
          </w:tcPr>
          <w:p>
            <w:pPr>
              <w:pStyle w:val="TableParagraph"/>
              <w:spacing w:before="116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line="196" w:lineRule="exact" w:before="0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DOPUNE</w:t>
            </w:r>
          </w:p>
          <w:p>
            <w:pPr>
              <w:pStyle w:val="TableParagraph"/>
              <w:spacing w:line="201" w:lineRule="exact" w:before="25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-5"/>
                <w:sz w:val="18"/>
              </w:rPr>
              <w:t> (</w:t>
            </w:r>
            <w:r>
              <w:rPr>
                <w:rFonts w:ascii="Calibri" w:hAnsi="Calibri"/>
                <w:b/>
                <w:spacing w:val="-5"/>
                <w:sz w:val="18"/>
              </w:rPr>
              <w:t>€</w:t>
            </w:r>
            <w:r>
              <w:rPr>
                <w:b/>
                <w:spacing w:val="-5"/>
                <w:sz w:val="18"/>
              </w:rPr>
              <w:t>)</w:t>
            </w:r>
          </w:p>
        </w:tc>
      </w:tr>
    </w:tbl>
    <w:p>
      <w:pPr>
        <w:pStyle w:val="BodyText"/>
        <w:spacing w:before="42"/>
        <w:rPr>
          <w:rFonts w:ascii="Calibri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43"/>
        <w:ind w:left="773" w:right="0" w:hanging="46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PRIHODA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2"/>
          <w:sz w:val="18"/>
        </w:rPr>
        <w:t>RASHODA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7766"/>
        <w:gridCol w:w="2287"/>
        <w:gridCol w:w="1949"/>
        <w:gridCol w:w="2160"/>
      </w:tblGrid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6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poslovanja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99.430.210,56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3.114.186,98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102.544.397,54</w:t>
            </w:r>
          </w:p>
        </w:tc>
      </w:tr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7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 nefinancijske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41.863,17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22.655,63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64.518,80</w:t>
            </w:r>
          </w:p>
        </w:tc>
      </w:tr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3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poslovanja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84.002.674,51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11.615.724,14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95.618.398,65</w:t>
            </w:r>
          </w:p>
        </w:tc>
      </w:tr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4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 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16.793.854,79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6.618.108,82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10.175.745,97</w:t>
            </w:r>
          </w:p>
        </w:tc>
      </w:tr>
      <w:tr>
        <w:trPr>
          <w:trHeight w:val="258" w:hRule="atLeast"/>
        </w:trPr>
        <w:tc>
          <w:tcPr>
            <w:tcW w:w="4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66" w:type="dxa"/>
          </w:tcPr>
          <w:p>
            <w:pPr>
              <w:pStyle w:val="TableParagraph"/>
              <w:spacing w:before="1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RAZLIKA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1.324.455,57</w:t>
            </w:r>
          </w:p>
        </w:tc>
        <w:tc>
          <w:tcPr>
            <w:tcW w:w="1949" w:type="dxa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1.860.772,71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3.185.228,28</w:t>
            </w:r>
          </w:p>
        </w:tc>
      </w:tr>
    </w:tbl>
    <w:p>
      <w:pPr>
        <w:spacing w:line="240" w:lineRule="auto" w:before="105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44"/>
        <w:ind w:left="773" w:right="0" w:hanging="46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2"/>
          <w:sz w:val="18"/>
        </w:rPr>
        <w:t>ZADUŽIVANJA/FINANCIRANJA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7766"/>
        <w:gridCol w:w="2287"/>
        <w:gridCol w:w="1949"/>
        <w:gridCol w:w="2160"/>
      </w:tblGrid>
      <w:tr>
        <w:trPr>
          <w:trHeight w:val="258" w:hRule="atLeast"/>
        </w:trPr>
        <w:tc>
          <w:tcPr>
            <w:tcW w:w="468" w:type="dxa"/>
          </w:tcPr>
          <w:p>
            <w:pPr>
              <w:pStyle w:val="TableParagraph"/>
              <w:spacing w:before="11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8</w:t>
            </w:r>
          </w:p>
        </w:tc>
        <w:tc>
          <w:tcPr>
            <w:tcW w:w="7766" w:type="dxa"/>
          </w:tcPr>
          <w:p>
            <w:pPr>
              <w:pStyle w:val="TableParagraph"/>
              <w:spacing w:before="1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financijske imovine i </w:t>
            </w:r>
            <w:r>
              <w:rPr>
                <w:b/>
                <w:spacing w:val="-2"/>
                <w:sz w:val="18"/>
              </w:rPr>
              <w:t>zaduživanja</w:t>
            </w:r>
          </w:p>
        </w:tc>
        <w:tc>
          <w:tcPr>
            <w:tcW w:w="2287" w:type="dxa"/>
          </w:tcPr>
          <w:p>
            <w:pPr>
              <w:pStyle w:val="TableParagraph"/>
              <w:spacing w:before="25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663,61</w:t>
            </w:r>
          </w:p>
        </w:tc>
        <w:tc>
          <w:tcPr>
            <w:tcW w:w="1949" w:type="dxa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1.321,39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1.985,00</w:t>
            </w:r>
          </w:p>
        </w:tc>
      </w:tr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5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financijsku imovinu i otplate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1.703.470,70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1.597.615,32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105.855,38</w:t>
            </w:r>
          </w:p>
        </w:tc>
      </w:tr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ZADUŽIVANJE/FINANCIRANJE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1.702.807,09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1.598.936,71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103.870,38</w:t>
            </w:r>
          </w:p>
        </w:tc>
      </w:tr>
    </w:tbl>
    <w:p>
      <w:pPr>
        <w:spacing w:line="240" w:lineRule="auto" w:before="10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773" w:right="0" w:hanging="46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-14"/>
          <w:sz w:val="18"/>
        </w:rPr>
        <w:t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pacing w:val="-2"/>
          <w:sz w:val="18"/>
        </w:rPr>
        <w:t>GODINA</w:t>
      </w:r>
    </w:p>
    <w:p>
      <w:pPr>
        <w:tabs>
          <w:tab w:pos="13759" w:val="left" w:leader="none"/>
        </w:tabs>
        <w:spacing w:before="91" w:after="24"/>
        <w:ind w:left="773" w:right="0" w:firstLine="0"/>
        <w:jc w:val="left"/>
        <w:rPr>
          <w:rFonts w:ascii="Calibri" w:hAnsi="Calibri"/>
          <w:sz w:val="18"/>
        </w:rPr>
      </w:pPr>
      <w:r>
        <w:rPr>
          <w:b/>
          <w:sz w:val="18"/>
        </w:rPr>
        <w:t>Ukupan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donos viška/manjka iz prethodnih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godina:</w:t>
      </w:r>
      <w:r>
        <w:rPr>
          <w:b/>
          <w:sz w:val="18"/>
        </w:rPr>
        <w:tab/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12.011.845,78</w:t>
      </w: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7766"/>
        <w:gridCol w:w="2287"/>
        <w:gridCol w:w="1949"/>
        <w:gridCol w:w="2160"/>
      </w:tblGrid>
      <w:tr>
        <w:trPr>
          <w:trHeight w:val="270" w:hRule="atLeast"/>
        </w:trPr>
        <w:tc>
          <w:tcPr>
            <w:tcW w:w="468" w:type="dxa"/>
          </w:tcPr>
          <w:p>
            <w:pPr>
              <w:pStyle w:val="TableParagraph"/>
              <w:spacing w:before="15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9</w:t>
            </w:r>
          </w:p>
        </w:tc>
        <w:tc>
          <w:tcPr>
            <w:tcW w:w="7766" w:type="dxa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2287" w:type="dxa"/>
          </w:tcPr>
          <w:p>
            <w:pPr>
              <w:pStyle w:val="TableParagraph"/>
              <w:spacing w:before="30"/>
              <w:ind w:left="11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3.027.262,66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left="101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261.836,00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106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3.289.098,66</w:t>
            </w:r>
          </w:p>
        </w:tc>
      </w:tr>
    </w:tbl>
    <w:p>
      <w:pPr>
        <w:tabs>
          <w:tab w:pos="13764" w:val="left" w:leader="none"/>
        </w:tabs>
        <w:spacing w:before="18"/>
        <w:ind w:left="773" w:right="0" w:firstLine="0"/>
        <w:jc w:val="left"/>
        <w:rPr>
          <w:rFonts w:ascii="Calibri" w:hAnsi="Calibri"/>
          <w:sz w:val="18"/>
        </w:rPr>
      </w:pPr>
      <w:r>
        <w:rPr>
          <w:b/>
          <w:sz w:val="18"/>
        </w:rPr>
        <w:t>Prijenos 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sljedeće</w:t>
      </w:r>
      <w:r>
        <w:rPr>
          <w:b/>
          <w:spacing w:val="1"/>
          <w:sz w:val="18"/>
        </w:rPr>
        <w:t> </w:t>
      </w:r>
      <w:r>
        <w:rPr>
          <w:b/>
          <w:spacing w:val="-2"/>
          <w:sz w:val="18"/>
        </w:rPr>
        <w:t>razdoblje:</w:t>
      </w:r>
      <w:r>
        <w:rPr>
          <w:b/>
          <w:sz w:val="18"/>
        </w:rPr>
        <w:tab/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15.300.944,44</w:t>
      </w:r>
    </w:p>
    <w:p>
      <w:pPr>
        <w:pStyle w:val="BodyText"/>
        <w:spacing w:before="79"/>
        <w:rPr>
          <w:rFonts w:ascii="Calibri"/>
          <w:sz w:val="20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4"/>
        <w:gridCol w:w="2287"/>
        <w:gridCol w:w="1949"/>
        <w:gridCol w:w="2160"/>
      </w:tblGrid>
      <w:tr>
        <w:trPr>
          <w:trHeight w:val="443" w:hRule="atLeast"/>
        </w:trPr>
        <w:tc>
          <w:tcPr>
            <w:tcW w:w="8234" w:type="dxa"/>
          </w:tcPr>
          <w:p>
            <w:pPr>
              <w:pStyle w:val="TableParagraph"/>
              <w:spacing w:line="199" w:lineRule="exact" w:before="0"/>
              <w:ind w:left="50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VIŠAK/MANJAK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+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NETO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ZADUŽIVANJA/FINANCIRANJA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+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RASPOLOŽIVA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SREDSTVA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IZ</w:t>
            </w:r>
          </w:p>
          <w:p>
            <w:pPr>
              <w:pStyle w:val="TableParagraph"/>
              <w:spacing w:line="196" w:lineRule="exact" w:before="28"/>
              <w:ind w:left="5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PRETHODNIH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2287" w:type="dxa"/>
          </w:tcPr>
          <w:p>
            <w:pPr>
              <w:pStyle w:val="TableParagraph"/>
              <w:spacing w:before="116"/>
              <w:ind w:right="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16"/>
              <w:ind w:right="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2160" w:type="dxa"/>
            <w:tcBorders>
              <w:right w:val="nil"/>
            </w:tcBorders>
          </w:tcPr>
          <w:p>
            <w:pPr>
              <w:pStyle w:val="TableParagraph"/>
              <w:spacing w:before="106"/>
              <w:ind w:right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>
      <w:pPr>
        <w:pStyle w:val="BodyText"/>
        <w:spacing w:before="71"/>
        <w:rPr>
          <w:rFonts w:ascii="Calibri"/>
          <w:sz w:val="18"/>
        </w:rPr>
      </w:pPr>
    </w:p>
    <w:p>
      <w:pPr>
        <w:tabs>
          <w:tab w:pos="9346" w:val="left" w:leader="none"/>
          <w:tab w:pos="11520" w:val="left" w:leader="none"/>
          <w:tab w:pos="13452" w:val="left" w:leader="none"/>
        </w:tabs>
        <w:spacing w:before="1"/>
        <w:ind w:left="775" w:right="0" w:firstLine="0"/>
        <w:jc w:val="left"/>
        <w:rPr>
          <w:rFonts w:ascii="Calibri"/>
          <w:sz w:val="22"/>
        </w:rPr>
      </w:pPr>
      <w:r>
        <w:rPr>
          <w:rFonts w:ascii="Calibri"/>
          <w:spacing w:val="-2"/>
          <w:sz w:val="22"/>
        </w:rPr>
        <w:t>UKUPNO:</w:t>
      </w:r>
      <w:r>
        <w:rPr>
          <w:rFonts w:ascii="Calibri"/>
          <w:sz w:val="22"/>
        </w:rPr>
        <w:tab/>
      </w:r>
      <w:r>
        <w:rPr>
          <w:rFonts w:ascii="Calibri"/>
          <w:spacing w:val="-2"/>
          <w:sz w:val="22"/>
        </w:rPr>
        <w:t>102.500.000,00</w:t>
      </w:r>
      <w:r>
        <w:rPr>
          <w:rFonts w:ascii="Calibri"/>
          <w:sz w:val="22"/>
        </w:rPr>
        <w:tab/>
      </w:r>
      <w:r>
        <w:rPr>
          <w:rFonts w:ascii="Calibri"/>
          <w:spacing w:val="-2"/>
          <w:sz w:val="22"/>
        </w:rPr>
        <w:t>3.400.000,00</w:t>
      </w:r>
      <w:r>
        <w:rPr>
          <w:rFonts w:ascii="Calibri"/>
          <w:sz w:val="22"/>
        </w:rPr>
        <w:tab/>
      </w:r>
      <w:r>
        <w:rPr>
          <w:rFonts w:ascii="Calibri"/>
          <w:spacing w:val="-2"/>
          <w:sz w:val="22"/>
        </w:rPr>
        <w:t>105.900.000,00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6840" w:h="11910" w:orient="landscape"/>
          <w:pgMar w:top="720" w:bottom="280" w:left="760" w:right="78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7944"/>
        <w:gridCol w:w="2047"/>
        <w:gridCol w:w="1934"/>
        <w:gridCol w:w="2032"/>
      </w:tblGrid>
      <w:tr>
        <w:trPr>
          <w:trHeight w:val="832" w:hRule="atLeast"/>
        </w:trPr>
        <w:tc>
          <w:tcPr>
            <w:tcW w:w="10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auto" w:before="3"/>
              <w:ind w:left="242" w:right="213" w:firstLine="69"/>
              <w:jc w:val="left"/>
              <w:rPr>
                <w:b/>
                <w:sz w:val="18"/>
              </w:rPr>
            </w:pPr>
            <w:bookmarkStart w:name="sažetak" w:id="2"/>
            <w:bookmarkEnd w:id="2"/>
            <w:r>
              <w:rPr/>
            </w:r>
            <w:r>
              <w:rPr>
                <w:b/>
                <w:spacing w:val="-4"/>
                <w:sz w:val="18"/>
              </w:rPr>
              <w:t>BROJ </w:t>
            </w:r>
            <w:r>
              <w:rPr>
                <w:b/>
                <w:spacing w:val="-2"/>
                <w:sz w:val="18"/>
              </w:rPr>
              <w:t>KONTA</w:t>
            </w:r>
          </w:p>
        </w:tc>
        <w:tc>
          <w:tcPr>
            <w:tcW w:w="7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PRIMITAKA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IZDATAKA</w:t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DOPUNE</w:t>
            </w:r>
          </w:p>
          <w:p>
            <w:pPr>
              <w:pStyle w:val="TableParagraph"/>
              <w:spacing w:before="26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-5"/>
                <w:sz w:val="18"/>
              </w:rPr>
              <w:t> (</w:t>
            </w:r>
            <w:r>
              <w:rPr>
                <w:rFonts w:ascii="Calibri" w:hAnsi="Calibri"/>
                <w:b/>
                <w:spacing w:val="-5"/>
                <w:sz w:val="18"/>
              </w:rPr>
              <w:t>€</w:t>
            </w:r>
            <w:r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ind w:left="50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Povećanje/</w:t>
            </w:r>
          </w:p>
          <w:p>
            <w:pPr>
              <w:pStyle w:val="TableParagraph"/>
              <w:spacing w:before="28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smanjenje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1" w:lineRule="exact" w:before="0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DOPUNE</w:t>
            </w:r>
          </w:p>
          <w:p>
            <w:pPr>
              <w:pStyle w:val="TableParagraph"/>
              <w:spacing w:before="28"/>
              <w:ind w:left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2023.</w:t>
            </w:r>
            <w:r>
              <w:rPr>
                <w:b/>
                <w:spacing w:val="-5"/>
                <w:sz w:val="18"/>
              </w:rPr>
              <w:t> (€)</w:t>
            </w:r>
          </w:p>
        </w:tc>
      </w:tr>
      <w:tr>
        <w:trPr>
          <w:trHeight w:val="486" w:hRule="atLeast"/>
        </w:trPr>
        <w:tc>
          <w:tcPr>
            <w:tcW w:w="11088" w:type="dxa"/>
            <w:gridSpan w:val="3"/>
            <w:shd w:val="clear" w:color="auto" w:fill="818181"/>
          </w:tcPr>
          <w:p>
            <w:pPr>
              <w:pStyle w:val="TableParagraph"/>
              <w:spacing w:before="119"/>
              <w:ind w:left="38"/>
              <w:jc w:val="lef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6416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-116206</wp:posOffset>
                      </wp:positionV>
                      <wp:extent cx="9561830" cy="3683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9561830" cy="36830"/>
                                <a:chExt cx="9561830" cy="3683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956183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61830" h="36830">
                                      <a:moveTo>
                                        <a:pt x="95615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575"/>
                                      </a:lnTo>
                                      <a:lnTo>
                                        <a:pt x="9561576" y="36575"/>
                                      </a:lnTo>
                                      <a:lnTo>
                                        <a:pt x="9561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9.150121pt;width:752.9pt;height:2.9pt;mso-position-horizontal-relative:column;mso-position-vertical-relative:paragraph;z-index:-26900480" id="docshapegroup1" coordorigin="0,-183" coordsize="15058,58">
                      <v:rect style="position:absolute;left:0;top:-183;width:15058;height:58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20"/>
              </w:rPr>
              <w:t>A.</w:t>
            </w:r>
            <w:r>
              <w:rPr>
                <w:b/>
                <w:color w:val="FFFFFF"/>
                <w:spacing w:val="-1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RAČUN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PRIHODA</w:t>
            </w:r>
            <w:r>
              <w:rPr>
                <w:b/>
                <w:color w:val="FFFFFF"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RASHODA</w:t>
            </w:r>
          </w:p>
        </w:tc>
        <w:tc>
          <w:tcPr>
            <w:tcW w:w="1934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3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6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Prihodi</w:t>
            </w:r>
            <w:r>
              <w:rPr>
                <w:b/>
                <w:color w:val="FFFFFF"/>
                <w:spacing w:val="-2"/>
                <w:sz w:val="18"/>
              </w:rPr>
              <w:t> poslovanja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99.430.210,56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3.114.186,98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20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102.544.397,54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61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 od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poreza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3.533.744,77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712.731,23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4.246.476,00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63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4"/>
                <w:sz w:val="18"/>
              </w:rPr>
              <w:t>Pomoći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iz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inozemstva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od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subjekata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unutar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općeg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proračuna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52.433.112,94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1.943.080,00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50.490.032,94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64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 od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imovine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988.174,01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251.917,71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736.256,30</w:t>
            </w:r>
          </w:p>
        </w:tc>
      </w:tr>
      <w:tr>
        <w:trPr>
          <w:trHeight w:val="414" w:hRule="atLeast"/>
        </w:trPr>
        <w:tc>
          <w:tcPr>
            <w:tcW w:w="1097" w:type="dxa"/>
          </w:tcPr>
          <w:p>
            <w:pPr>
              <w:pStyle w:val="TableParagraph"/>
              <w:spacing w:before="10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65</w:t>
            </w:r>
          </w:p>
        </w:tc>
        <w:tc>
          <w:tcPr>
            <w:tcW w:w="7944" w:type="dxa"/>
          </w:tcPr>
          <w:p>
            <w:pPr>
              <w:pStyle w:val="TableParagraph"/>
              <w:spacing w:before="9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od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upravnih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administrativnih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pristojbi,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pristojbi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po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posebnim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propisima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naknada</w:t>
            </w:r>
          </w:p>
        </w:tc>
        <w:tc>
          <w:tcPr>
            <w:tcW w:w="2047" w:type="dxa"/>
          </w:tcPr>
          <w:p>
            <w:pPr>
              <w:pStyle w:val="TableParagraph"/>
              <w:spacing w:before="10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3.803.351,87</w:t>
            </w:r>
          </w:p>
        </w:tc>
        <w:tc>
          <w:tcPr>
            <w:tcW w:w="1934" w:type="dxa"/>
          </w:tcPr>
          <w:p>
            <w:pPr>
              <w:pStyle w:val="TableParagraph"/>
              <w:spacing w:before="10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233.289,26</w:t>
            </w:r>
          </w:p>
        </w:tc>
        <w:tc>
          <w:tcPr>
            <w:tcW w:w="2032" w:type="dxa"/>
          </w:tcPr>
          <w:p>
            <w:pPr>
              <w:pStyle w:val="TableParagraph"/>
              <w:spacing w:before="92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4.036.641,13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66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Prihodi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od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prodaje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proizvoda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robe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pruženih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usluga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prihodi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od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donacija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3.259.458,64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34.284,54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3.293.743,18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67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Prihodi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iz</w:t>
            </w:r>
            <w:r>
              <w:rPr>
                <w:rFonts w:ascii="Arial MT" w:hAnsi="Arial MT"/>
                <w:spacing w:val="-10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nadležnog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proračuna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i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od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HZZO-a</w:t>
            </w:r>
            <w:r>
              <w:rPr>
                <w:rFonts w:ascii="Arial MT" w:hAnsi="Arial MT"/>
                <w:spacing w:val="-9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temeljem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ugovornih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obveza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35.108.439,54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4.231.560,46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39.340.000,00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68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Kazne,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upravne mjere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 ostali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prihodi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303.928,79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97.319,20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401.247,99</w:t>
            </w:r>
          </w:p>
        </w:tc>
      </w:tr>
      <w:tr>
        <w:trPr>
          <w:trHeight w:val="270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3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7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Prihodi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od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prodaje nefinancijske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imovine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41.863,17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22.655,63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20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64.518,80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71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 od prodaje neproizvedene dugotrajne </w:t>
            </w:r>
            <w:r>
              <w:rPr>
                <w:rFonts w:ascii="Arial MT"/>
                <w:spacing w:val="-2"/>
                <w:sz w:val="18"/>
              </w:rPr>
              <w:t>imovine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33.180,70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1.819,30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35.000,00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72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Prihodi od prodaje proizvedene dugotrajne </w:t>
            </w:r>
            <w:r>
              <w:rPr>
                <w:rFonts w:ascii="Arial MT"/>
                <w:spacing w:val="-2"/>
                <w:sz w:val="18"/>
              </w:rPr>
              <w:t>imovine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8.682,47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20.836,33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29.518,80</w:t>
            </w:r>
          </w:p>
        </w:tc>
      </w:tr>
      <w:tr>
        <w:trPr>
          <w:trHeight w:val="270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3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Rashodi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poslovanja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84.002.674,51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11.615.724,14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20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95.618.398,65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31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za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zaposlene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52.654.001,08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7.542.395,23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60.196.396,31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32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Materijalni</w:t>
            </w:r>
            <w:r>
              <w:rPr>
                <w:rFonts w:ascii="Arial MT"/>
                <w:spacing w:val="-12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rashodi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26.775.219,24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3.362.575,65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30.137.794,89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34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Financijski</w:t>
            </w:r>
            <w:r>
              <w:rPr>
                <w:rFonts w:ascii="Arial MT"/>
                <w:spacing w:val="4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rashodi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197.524,09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212.453,28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409.977,37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35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Subvencije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570.425,61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13.679,09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584.104,70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36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4"/>
                <w:sz w:val="18"/>
              </w:rPr>
              <w:t>Pomoći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dane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u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inozemstvo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i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unutar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općeg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4"/>
                <w:sz w:val="18"/>
              </w:rPr>
              <w:t>proračuna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600.556,40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551.251,74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1.151.808,14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37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2"/>
                <w:sz w:val="18"/>
              </w:rPr>
              <w:t>Naknade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građanima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i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kućanstvima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na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temelju</w:t>
            </w:r>
            <w:r>
              <w:rPr>
                <w:rFonts w:ascii="Arial MT" w:hAnsi="Arial MT"/>
                <w:spacing w:val="-7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osiguranja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i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druge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pacing w:val="-2"/>
                <w:sz w:val="18"/>
              </w:rPr>
              <w:t>naknade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2.472.821,74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41.680,07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2.431.141,67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38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Ostali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rashodi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732.126,35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24.950,78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707.175,57</w:t>
            </w:r>
          </w:p>
        </w:tc>
      </w:tr>
      <w:tr>
        <w:trPr>
          <w:trHeight w:val="258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2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4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1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Rashodi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za nabavu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nefinancijske </w:t>
            </w:r>
            <w:r>
              <w:rPr>
                <w:b/>
                <w:color w:val="FFFFFF"/>
                <w:spacing w:val="-2"/>
                <w:sz w:val="18"/>
              </w:rPr>
              <w:t>imovine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16.793.854,79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2"/>
                <w:sz w:val="18"/>
              </w:rPr>
              <w:t> 6.618.108,82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15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10.175.745,97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41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za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nabavu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neproizvedene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dugotrajne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imovine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61.899,35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97,53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61.996,88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42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za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nabavu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proizvedene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dugotrajne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imovine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9.406.625,32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2.915.924,85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6.490.700,47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45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Rashodi za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dodatna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ulaganja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na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nefinancijskoj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imovini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7.325.330,12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3.702.281,50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3.623.048,62</w:t>
            </w:r>
          </w:p>
        </w:tc>
      </w:tr>
      <w:tr>
        <w:trPr>
          <w:trHeight w:val="270" w:hRule="atLeast"/>
        </w:trPr>
        <w:tc>
          <w:tcPr>
            <w:tcW w:w="1505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1088" w:type="dxa"/>
            <w:gridSpan w:val="3"/>
            <w:shd w:val="clear" w:color="auto" w:fill="818181"/>
          </w:tcPr>
          <w:p>
            <w:pPr>
              <w:pStyle w:val="TableParagraph"/>
              <w:spacing w:before="119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RAČUN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ZADUŽIVANJA/FINANCIRANJA</w:t>
            </w:r>
          </w:p>
        </w:tc>
        <w:tc>
          <w:tcPr>
            <w:tcW w:w="1934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2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8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1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Primici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od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financijske imovine i </w:t>
            </w:r>
            <w:r>
              <w:rPr>
                <w:b/>
                <w:color w:val="FFFFFF"/>
                <w:spacing w:val="-2"/>
                <w:sz w:val="18"/>
              </w:rPr>
              <w:t>zaduživanja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663,61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1.321,39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15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1.985,00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81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Primljeni povrati glavnica danih zajmova i </w:t>
            </w:r>
            <w:r>
              <w:rPr>
                <w:rFonts w:ascii="Arial MT"/>
                <w:spacing w:val="-2"/>
                <w:sz w:val="18"/>
              </w:rPr>
              <w:t>depozita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663,61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666,39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1.330,00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82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Primici od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izdanih vrijednosnih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papira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0,00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655,00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655,00</w:t>
            </w:r>
          </w:p>
        </w:tc>
      </w:tr>
      <w:tr>
        <w:trPr>
          <w:trHeight w:val="258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2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5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15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Izdaci za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financijsku imovinu i otplate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zajmova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1.703.470,70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25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  <w:r>
              <w:rPr>
                <w:b/>
                <w:color w:val="FFFFFF"/>
                <w:spacing w:val="-2"/>
                <w:sz w:val="18"/>
              </w:rPr>
              <w:t> 1.597.615,32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15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105.855,38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780" w:bottom="280" w:left="760" w:right="780"/>
        </w:sectPr>
      </w:pPr>
    </w:p>
    <w:p>
      <w:pPr>
        <w:pStyle w:val="BodyText"/>
        <w:spacing w:before="5"/>
        <w:rPr>
          <w:rFonts w:ascii="Calibri"/>
          <w:sz w:val="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7944"/>
        <w:gridCol w:w="2047"/>
        <w:gridCol w:w="1934"/>
        <w:gridCol w:w="2032"/>
      </w:tblGrid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53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Izdaci za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dionice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 udjele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u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glavnici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0,00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0,00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1097" w:type="dxa"/>
          </w:tcPr>
          <w:p>
            <w:pPr>
              <w:pStyle w:val="TableParagraph"/>
              <w:spacing w:before="22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54</w:t>
            </w:r>
          </w:p>
        </w:tc>
        <w:tc>
          <w:tcPr>
            <w:tcW w:w="7944" w:type="dxa"/>
          </w:tcPr>
          <w:p>
            <w:pPr>
              <w:pStyle w:val="TableParagraph"/>
              <w:spacing w:before="13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Izdaci za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otplatu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glavnice primljenih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kredita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i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zajmova</w:t>
            </w:r>
          </w:p>
        </w:tc>
        <w:tc>
          <w:tcPr>
            <w:tcW w:w="2047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1.703.470,70</w:t>
            </w:r>
          </w:p>
        </w:tc>
        <w:tc>
          <w:tcPr>
            <w:tcW w:w="1934" w:type="dxa"/>
          </w:tcPr>
          <w:p>
            <w:pPr>
              <w:pStyle w:val="TableParagraph"/>
              <w:spacing w:before="22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> 1.597.615,32</w:t>
            </w:r>
          </w:p>
        </w:tc>
        <w:tc>
          <w:tcPr>
            <w:tcW w:w="2032" w:type="dxa"/>
          </w:tcPr>
          <w:p>
            <w:pPr>
              <w:pStyle w:val="TableParagraph"/>
              <w:spacing w:before="13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105.855,38</w:t>
            </w:r>
          </w:p>
        </w:tc>
      </w:tr>
      <w:tr>
        <w:trPr>
          <w:trHeight w:val="270" w:hRule="atLeast"/>
        </w:trPr>
        <w:tc>
          <w:tcPr>
            <w:tcW w:w="1505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1088" w:type="dxa"/>
            <w:gridSpan w:val="3"/>
            <w:shd w:val="clear" w:color="auto" w:fill="818181"/>
          </w:tcPr>
          <w:p>
            <w:pPr>
              <w:pStyle w:val="TableParagraph"/>
              <w:spacing w:before="119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C.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RASPOLOŽIVA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SREDSTVA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IZ</w:t>
            </w:r>
            <w:r>
              <w:rPr>
                <w:b/>
                <w:color w:val="FFFFFF"/>
                <w:spacing w:val="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PRETHODNIH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GODINA</w:t>
            </w:r>
          </w:p>
        </w:tc>
        <w:tc>
          <w:tcPr>
            <w:tcW w:w="1934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shd w:val="clear" w:color="auto" w:fill="81818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7" w:type="dxa"/>
            <w:shd w:val="clear" w:color="auto" w:fill="191970"/>
          </w:tcPr>
          <w:p>
            <w:pPr>
              <w:pStyle w:val="TableParagraph"/>
              <w:spacing w:before="3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0"/>
                <w:sz w:val="18"/>
              </w:rPr>
              <w:t>9</w:t>
            </w:r>
          </w:p>
        </w:tc>
        <w:tc>
          <w:tcPr>
            <w:tcW w:w="7944" w:type="dxa"/>
            <w:shd w:val="clear" w:color="auto" w:fill="191970"/>
          </w:tcPr>
          <w:p>
            <w:pPr>
              <w:pStyle w:val="TableParagraph"/>
              <w:spacing w:before="20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Vlastiti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izvori</w:t>
            </w:r>
          </w:p>
        </w:tc>
        <w:tc>
          <w:tcPr>
            <w:tcW w:w="2047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3.027.262,66</w:t>
            </w:r>
          </w:p>
        </w:tc>
        <w:tc>
          <w:tcPr>
            <w:tcW w:w="1934" w:type="dxa"/>
            <w:shd w:val="clear" w:color="auto" w:fill="191970"/>
          </w:tcPr>
          <w:p>
            <w:pPr>
              <w:pStyle w:val="TableParagraph"/>
              <w:spacing w:before="30"/>
              <w:ind w:right="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261.836,00</w:t>
            </w:r>
          </w:p>
        </w:tc>
        <w:tc>
          <w:tcPr>
            <w:tcW w:w="2032" w:type="dxa"/>
            <w:shd w:val="clear" w:color="auto" w:fill="191970"/>
          </w:tcPr>
          <w:p>
            <w:pPr>
              <w:pStyle w:val="TableParagraph"/>
              <w:spacing w:before="20"/>
              <w:ind w:right="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3.289.098,66</w:t>
            </w:r>
          </w:p>
        </w:tc>
      </w:tr>
      <w:tr>
        <w:trPr>
          <w:trHeight w:val="270" w:hRule="atLeast"/>
        </w:trPr>
        <w:tc>
          <w:tcPr>
            <w:tcW w:w="1097" w:type="dxa"/>
          </w:tcPr>
          <w:p>
            <w:pPr>
              <w:pStyle w:val="TableParagraph"/>
              <w:spacing w:before="3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pacing w:val="-5"/>
                <w:sz w:val="18"/>
              </w:rPr>
              <w:t>92</w:t>
            </w:r>
          </w:p>
        </w:tc>
        <w:tc>
          <w:tcPr>
            <w:tcW w:w="7944" w:type="dxa"/>
          </w:tcPr>
          <w:p>
            <w:pPr>
              <w:pStyle w:val="TableParagraph"/>
              <w:spacing w:before="20"/>
              <w:ind w:left="3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Rezultat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poslovanja</w:t>
            </w:r>
          </w:p>
        </w:tc>
        <w:tc>
          <w:tcPr>
            <w:tcW w:w="2047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3.027.262,66</w:t>
            </w:r>
          </w:p>
        </w:tc>
        <w:tc>
          <w:tcPr>
            <w:tcW w:w="1934" w:type="dxa"/>
          </w:tcPr>
          <w:p>
            <w:pPr>
              <w:pStyle w:val="TableParagraph"/>
              <w:spacing w:before="30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261.836,00</w:t>
            </w:r>
          </w:p>
        </w:tc>
        <w:tc>
          <w:tcPr>
            <w:tcW w:w="2032" w:type="dxa"/>
          </w:tcPr>
          <w:p>
            <w:pPr>
              <w:pStyle w:val="TableParagraph"/>
              <w:spacing w:before="20"/>
              <w:ind w:right="8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3.289.098,66</w:t>
            </w:r>
          </w:p>
        </w:tc>
      </w:tr>
    </w:tbl>
    <w:p>
      <w:pPr>
        <w:spacing w:after="0"/>
        <w:rPr>
          <w:rFonts w:ascii="Arial MT"/>
          <w:sz w:val="18"/>
        </w:rPr>
        <w:sectPr>
          <w:pgSz w:w="16840" w:h="11910" w:orient="landscape"/>
          <w:pgMar w:top="520" w:bottom="280" w:left="760" w:right="780"/>
        </w:sectPr>
      </w:pPr>
    </w:p>
    <w:p>
      <w:pPr>
        <w:spacing w:before="74"/>
        <w:ind w:left="192" w:right="191" w:firstLine="0"/>
        <w:jc w:val="center"/>
        <w:rPr>
          <w:b/>
          <w:sz w:val="20"/>
        </w:rPr>
      </w:pPr>
      <w:bookmarkStart w:name="prihodi" w:id="3"/>
      <w:bookmarkEnd w:id="3"/>
      <w:r>
        <w:rPr/>
      </w:r>
      <w:r>
        <w:rPr>
          <w:b/>
          <w:sz w:val="20"/>
        </w:rPr>
        <w:t>Članak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2.</w:t>
      </w:r>
    </w:p>
    <w:p>
      <w:pPr>
        <w:spacing w:line="240" w:lineRule="auto" w:before="49"/>
        <w:rPr>
          <w:b/>
          <w:sz w:val="18"/>
        </w:rPr>
      </w:pPr>
    </w:p>
    <w:p>
      <w:pPr>
        <w:spacing w:line="259" w:lineRule="auto" w:before="0"/>
        <w:ind w:left="427" w:right="424" w:firstLine="3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2"/>
          <w:sz w:val="18"/>
        </w:rPr>
        <w:t>Članak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3.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pacing w:val="-2"/>
          <w:sz w:val="18"/>
        </w:rPr>
        <w:t>mijenja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se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glasi: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pacing w:val="-2"/>
          <w:sz w:val="18"/>
        </w:rPr>
        <w:t>"Prihodi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primici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te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rashodi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izdaci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u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Općem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dijelu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Proračuna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Virovitičko-podravske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županije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za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pacing w:val="-2"/>
          <w:sz w:val="18"/>
        </w:rPr>
        <w:t>2023. </w:t>
      </w:r>
      <w:r>
        <w:rPr>
          <w:rFonts w:ascii="Arial MT" w:hAnsi="Arial MT"/>
          <w:sz w:val="18"/>
        </w:rPr>
        <w:t>godinu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prikazani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ekonomskoj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klasifikaciji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druge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razine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računskog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plana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izvorima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mijenjaju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kako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slijedi,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a projekcije za 2024. i 2025. godinu ostaju nepromijenjene.</w:t>
      </w:r>
    </w:p>
    <w:p>
      <w:pPr>
        <w:pStyle w:val="BodyText"/>
        <w:spacing w:before="1"/>
        <w:rPr>
          <w:rFonts w:ascii="Arial MT"/>
          <w:sz w:val="20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397"/>
        <w:gridCol w:w="1610"/>
        <w:gridCol w:w="1449"/>
        <w:gridCol w:w="1643"/>
      </w:tblGrid>
      <w:tr>
        <w:trPr>
          <w:trHeight w:val="887" w:hRule="atLeast"/>
        </w:trPr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76" w:lineRule="auto" w:before="0"/>
              <w:ind w:left="192" w:right="148" w:firstLine="5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BROJ </w:t>
            </w:r>
            <w:r>
              <w:rPr>
                <w:b/>
                <w:spacing w:val="-2"/>
                <w:sz w:val="16"/>
              </w:rPr>
              <w:t>KONTA</w:t>
            </w:r>
          </w:p>
        </w:tc>
        <w:tc>
          <w:tcPr>
            <w:tcW w:w="53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PRIMITAKA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32"/>
              <w:ind w:left="475" w:hanging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2023.</w:t>
            </w:r>
          </w:p>
          <w:p>
            <w:pPr>
              <w:pStyle w:val="TableParagraph"/>
              <w:spacing w:before="24"/>
              <w:ind w:left="2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€)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Povećanje/</w:t>
            </w:r>
          </w:p>
          <w:p>
            <w:pPr>
              <w:pStyle w:val="TableParagraph"/>
              <w:spacing w:before="27"/>
              <w:ind w:left="3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smanjenje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22"/>
              <w:ind w:left="492" w:hanging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2023.</w:t>
            </w:r>
          </w:p>
          <w:p>
            <w:pPr>
              <w:pStyle w:val="TableParagraph"/>
              <w:spacing w:before="25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</w:t>
            </w:r>
            <w:r>
              <w:rPr>
                <w:b/>
                <w:spacing w:val="-5"/>
                <w:sz w:val="16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6316" w:type="dxa"/>
            <w:gridSpan w:val="2"/>
            <w:shd w:val="clear" w:color="auto" w:fill="696969"/>
          </w:tcPr>
          <w:p>
            <w:pPr>
              <w:pStyle w:val="TableParagraph"/>
              <w:spacing w:before="82"/>
              <w:ind w:left="95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PRIHODI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</w:t>
            </w:r>
            <w:r>
              <w:rPr>
                <w:b/>
                <w:color w:val="FFFFFF"/>
                <w:spacing w:val="-2"/>
                <w:sz w:val="16"/>
              </w:rPr>
              <w:t>PRIMICI</w:t>
            </w:r>
          </w:p>
        </w:tc>
        <w:tc>
          <w:tcPr>
            <w:tcW w:w="1610" w:type="dxa"/>
            <w:shd w:val="clear" w:color="auto" w:fill="696969"/>
          </w:tcPr>
          <w:p>
            <w:pPr>
              <w:pStyle w:val="TableParagraph"/>
              <w:spacing w:before="82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102.500.000,00</w:t>
            </w:r>
          </w:p>
        </w:tc>
        <w:tc>
          <w:tcPr>
            <w:tcW w:w="1449" w:type="dxa"/>
            <w:shd w:val="clear" w:color="auto" w:fill="696969"/>
          </w:tcPr>
          <w:p>
            <w:pPr>
              <w:pStyle w:val="TableParagraph"/>
              <w:spacing w:before="82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3.400.000,00</w:t>
            </w:r>
          </w:p>
        </w:tc>
        <w:tc>
          <w:tcPr>
            <w:tcW w:w="1643" w:type="dxa"/>
            <w:shd w:val="clear" w:color="auto" w:fill="696969"/>
          </w:tcPr>
          <w:p>
            <w:pPr>
              <w:pStyle w:val="TableParagraph"/>
              <w:spacing w:before="72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105.900.000,00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6.655.825,17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320.171,23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6.975.996,40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poreza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2.982.945,12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492.054,88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3.475.000,00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63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iz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od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subjekata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2.766.605,15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2.766.605,15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64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637.256,99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212.176,99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425.080,00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65</w:t>
            </w:r>
          </w:p>
        </w:tc>
        <w:tc>
          <w:tcPr>
            <w:tcW w:w="5397" w:type="dxa"/>
          </w:tcPr>
          <w:p>
            <w:pPr>
              <w:pStyle w:val="TableParagraph"/>
              <w:spacing w:before="1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upravnih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administrativnih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po</w:t>
            </w:r>
            <w:r>
              <w:rPr>
                <w:rFonts w:ascii="Arial MT"/>
                <w:spacing w:val="-2"/>
                <w:sz w:val="16"/>
              </w:rPr>
              <w:t> posebnim</w:t>
            </w:r>
          </w:p>
          <w:p>
            <w:pPr>
              <w:pStyle w:val="TableParagraph"/>
              <w:spacing w:line="180" w:lineRule="exact" w:before="2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propisima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naknada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247.453,56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3.023,36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250.476,92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68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Kazne,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upravne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mjere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prihodi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20.900,74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36.603,59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57.504,33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81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Primljeni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povrati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danih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zajmova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depozita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666,39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1.330,00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2"/>
                <w:sz w:val="16"/>
              </w:rPr>
              <w:t> prihodi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2.676,46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764,21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3.440,67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64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2.654,46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545,54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3.200,00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66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prodaje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proizvoda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robe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pruženih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usluga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donacija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218,67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240,67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278.717,90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68.717,90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64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278.717,90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68.717,90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210.000,00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4.2.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Lovozakupnina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39.889,28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39.889,28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64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39.889,28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39.889,28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4.6.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nezakonito izgrađene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u </w:t>
            </w:r>
            <w:r>
              <w:rPr>
                <w:b/>
                <w:spacing w:val="-2"/>
                <w:sz w:val="16"/>
              </w:rPr>
              <w:t>prostoru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11.281,44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1.218,56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65</w:t>
            </w:r>
          </w:p>
        </w:tc>
        <w:tc>
          <w:tcPr>
            <w:tcW w:w="5397" w:type="dxa"/>
          </w:tcPr>
          <w:p>
            <w:pPr>
              <w:pStyle w:val="TableParagraph"/>
              <w:spacing w:before="1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upravnih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administrativnih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po</w:t>
            </w:r>
            <w:r>
              <w:rPr>
                <w:rFonts w:ascii="Arial MT"/>
                <w:spacing w:val="-2"/>
                <w:sz w:val="16"/>
              </w:rPr>
              <w:t> posebnim</w:t>
            </w:r>
          </w:p>
          <w:p>
            <w:pPr>
              <w:pStyle w:val="TableParagraph"/>
              <w:spacing w:line="180" w:lineRule="exact" w:before="2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propisima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naknada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11.281,44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1.218,56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12.500,00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5.659.639,07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2.993,43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5.656.645,64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poreza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550.799,65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220.676,35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771.476,00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63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iz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od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subjekata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5.108.839,42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223.669,78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4.885.169,64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67.820.589,10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13.970.157,75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81.790.746,85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63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iz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od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subjekata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25.450.306,73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9.107.986,79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34.558.293,52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64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29.655,38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28.431,64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58.087,02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65</w:t>
            </w:r>
          </w:p>
        </w:tc>
        <w:tc>
          <w:tcPr>
            <w:tcW w:w="5397" w:type="dxa"/>
          </w:tcPr>
          <w:p>
            <w:pPr>
              <w:pStyle w:val="TableParagraph"/>
              <w:spacing w:before="1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upravnih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administrativnih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po</w:t>
            </w:r>
            <w:r>
              <w:rPr>
                <w:rFonts w:ascii="Arial MT"/>
                <w:spacing w:val="-2"/>
                <w:sz w:val="16"/>
              </w:rPr>
              <w:t> posebnim</w:t>
            </w:r>
          </w:p>
          <w:p>
            <w:pPr>
              <w:pStyle w:val="TableParagraph"/>
              <w:spacing w:line="180" w:lineRule="exact" w:before="2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propisima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naknada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3.512.272,62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224.341,30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3.736.613,92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66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prodaje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proizvoda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robe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pruženih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usluga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donacija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3.232.436,64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34.065,87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3.266.502,51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Prihodi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iz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nadležnog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proračuna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od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HZZO-a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temeljem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ugovornih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obveza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35.108.439,54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4.231.560,46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39.340.000,00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68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Kazne,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upravne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mjere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prihodi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283.028,05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60.715,61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343.743,66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72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prodaje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6.742,47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20.565,08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27.307,55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82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Primici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izdanih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vrijednosnih</w:t>
            </w:r>
            <w:r>
              <w:rPr>
                <w:rFonts w:ascii="Arial MT"/>
                <w:spacing w:val="-2"/>
                <w:sz w:val="16"/>
              </w:rPr>
              <w:t> papira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655,00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655,00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92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Rezultat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poslovanja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197.707,67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261.836,00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459.543,67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19.107.361,64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10.827.397,01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8.279.964,63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63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iz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od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subjekata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19.107.361,64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10.827.397,01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8.279.964,63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66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prodaje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proizvoda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robe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pruženih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usluga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prihodi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od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donacija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27.000,00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zamjene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2.211,25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72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prodaje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1.940,00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271,25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2.211,25</w:t>
            </w:r>
          </w:p>
        </w:tc>
      </w:tr>
    </w:tbl>
    <w:p>
      <w:pPr>
        <w:spacing w:after="0"/>
        <w:rPr>
          <w:rFonts w:ascii="Arial MT"/>
          <w:sz w:val="16"/>
        </w:rPr>
        <w:sectPr>
          <w:pgSz w:w="11910" w:h="16840"/>
          <w:pgMar w:top="500" w:bottom="777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397"/>
        <w:gridCol w:w="1610"/>
        <w:gridCol w:w="1449"/>
        <w:gridCol w:w="1643"/>
      </w:tblGrid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32.344,25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4.706,04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37.050,29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65</w:t>
            </w:r>
          </w:p>
        </w:tc>
        <w:tc>
          <w:tcPr>
            <w:tcW w:w="5397" w:type="dxa"/>
          </w:tcPr>
          <w:p>
            <w:pPr>
              <w:pStyle w:val="TableParagraph"/>
              <w:spacing w:before="1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upravnih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administrativnih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pristojbi,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pristojbi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po</w:t>
            </w:r>
            <w:r>
              <w:rPr>
                <w:rFonts w:ascii="Arial MT"/>
                <w:spacing w:val="-2"/>
                <w:sz w:val="16"/>
              </w:rPr>
              <w:t> posebnim</w:t>
            </w:r>
          </w:p>
          <w:p>
            <w:pPr>
              <w:pStyle w:val="TableParagraph"/>
              <w:spacing w:line="180" w:lineRule="exact" w:before="2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propisima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naknada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32.344,25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4.706,04</w:t>
            </w:r>
          </w:p>
        </w:tc>
        <w:tc>
          <w:tcPr>
            <w:tcW w:w="1643" w:type="dxa"/>
          </w:tcPr>
          <w:p>
            <w:pPr>
              <w:pStyle w:val="TableParagraph"/>
              <w:spacing w:before="10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37.050,29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7.3.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33.180,70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1.819,30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71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Prihodi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od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prodaje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33.180,70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1.819,30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9.1.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Rezultat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(višak/manjak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prethodne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godine)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2.829.554,99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43" w:type="dxa"/>
            <w:shd w:val="clear" w:color="auto" w:fill="FFFFCC"/>
          </w:tcPr>
          <w:p>
            <w:pPr>
              <w:pStyle w:val="TableParagraph"/>
              <w:spacing w:before="10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2.829.554,99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92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Rezultat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poslovanja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2.829.554,99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2.829.554,99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280" w:left="460" w:right="2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397"/>
        <w:gridCol w:w="1610"/>
        <w:gridCol w:w="1449"/>
        <w:gridCol w:w="1627"/>
      </w:tblGrid>
      <w:tr>
        <w:trPr>
          <w:trHeight w:val="887" w:hRule="atLeast"/>
        </w:trPr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276" w:lineRule="auto" w:before="0"/>
              <w:ind w:left="192" w:right="148" w:firstLine="57"/>
              <w:jc w:val="left"/>
              <w:rPr>
                <w:b/>
                <w:sz w:val="16"/>
              </w:rPr>
            </w:pPr>
            <w:bookmarkStart w:name="rashodi" w:id="4"/>
            <w:bookmarkEnd w:id="4"/>
            <w:r>
              <w:rPr/>
            </w:r>
            <w:r>
              <w:rPr>
                <w:b/>
                <w:spacing w:val="-4"/>
                <w:sz w:val="16"/>
              </w:rPr>
              <w:t>BROJ </w:t>
            </w:r>
            <w:r>
              <w:rPr>
                <w:b/>
                <w:spacing w:val="-2"/>
                <w:sz w:val="16"/>
              </w:rPr>
              <w:t>KONTA</w:t>
            </w:r>
          </w:p>
        </w:tc>
        <w:tc>
          <w:tcPr>
            <w:tcW w:w="53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7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RASHODA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IZDATAKA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32"/>
              <w:ind w:left="476" w:hanging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2023.</w:t>
            </w:r>
          </w:p>
          <w:p>
            <w:pPr>
              <w:pStyle w:val="TableParagraph"/>
              <w:spacing w:before="25"/>
              <w:ind w:left="2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€)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Povećanje/</w:t>
            </w:r>
          </w:p>
          <w:p>
            <w:pPr>
              <w:pStyle w:val="TableParagraph"/>
              <w:spacing w:before="27"/>
              <w:ind w:left="3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smanjenje</w:t>
            </w:r>
          </w:p>
        </w:tc>
        <w:tc>
          <w:tcPr>
            <w:tcW w:w="16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32"/>
              <w:ind w:left="484" w:hanging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2023.</w:t>
            </w:r>
          </w:p>
          <w:p>
            <w:pPr>
              <w:pStyle w:val="TableParagraph"/>
              <w:spacing w:before="24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</w:t>
            </w:r>
            <w:r>
              <w:rPr>
                <w:b/>
                <w:spacing w:val="-5"/>
                <w:sz w:val="16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6316" w:type="dxa"/>
            <w:gridSpan w:val="2"/>
            <w:shd w:val="clear" w:color="auto" w:fill="696969"/>
          </w:tcPr>
          <w:p>
            <w:pPr>
              <w:pStyle w:val="TableParagraph"/>
              <w:spacing w:before="82"/>
              <w:ind w:left="95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1610" w:type="dxa"/>
            <w:shd w:val="clear" w:color="auto" w:fill="696969"/>
          </w:tcPr>
          <w:p>
            <w:pPr>
              <w:pStyle w:val="TableParagraph"/>
              <w:spacing w:before="82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102.500.000,00</w:t>
            </w:r>
          </w:p>
        </w:tc>
        <w:tc>
          <w:tcPr>
            <w:tcW w:w="1449" w:type="dxa"/>
            <w:shd w:val="clear" w:color="auto" w:fill="696969"/>
          </w:tcPr>
          <w:p>
            <w:pPr>
              <w:pStyle w:val="TableParagraph"/>
              <w:spacing w:before="82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3.400.000,00</w:t>
            </w:r>
          </w:p>
        </w:tc>
        <w:tc>
          <w:tcPr>
            <w:tcW w:w="1627" w:type="dxa"/>
            <w:shd w:val="clear" w:color="auto" w:fill="696969"/>
          </w:tcPr>
          <w:p>
            <w:pPr>
              <w:pStyle w:val="TableParagraph"/>
              <w:spacing w:before="82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105.900.000,00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10.804.678,97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2.616.253,55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8.188.425,42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3.328.005,48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93.127,19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3.234.878,29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2.295.616,50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513.611,30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2.809.227,80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103.498,78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41.809,88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145.308,66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293.043,49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8.018,67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285.024,82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208.378,21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18.200,02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226.578,23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498.227,66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60.955,81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437.271,85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526.246,22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32.011,15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558.257,37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530,89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24.469,11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230.409,99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19.104,76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211.305,23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1.720.721,75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1.465.148,58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255.573,17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1.600.000,00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1.600.000,00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2"/>
                <w:sz w:val="16"/>
              </w:rPr>
              <w:t> prihodi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2.676,46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764,21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3.440,67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2.676,46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764,21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3.440,67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278.717,90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68.717,90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127.375,85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22.077,03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105.298,82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43.790,79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5.340,00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38.450,79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  <w:tc>
          <w:tcPr>
            <w:tcW w:w="1449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9,16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92.905,97</w:t>
            </w:r>
          </w:p>
        </w:tc>
        <w:tc>
          <w:tcPr>
            <w:tcW w:w="1449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40.646,42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52.259,55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397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610" w:type="dxa"/>
          </w:tcPr>
          <w:p>
            <w:pPr>
              <w:pStyle w:val="TableParagraph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449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4.2.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Lovozakupnina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59.399,95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6.512,20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52.887,75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29.235,24</w:t>
            </w:r>
          </w:p>
        </w:tc>
        <w:tc>
          <w:tcPr>
            <w:tcW w:w="1449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14.120,81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15.114,43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30.164,71</w:t>
            </w:r>
          </w:p>
        </w:tc>
        <w:tc>
          <w:tcPr>
            <w:tcW w:w="1449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7.608,61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37.773,32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4.6.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nezakonito izgrađene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u </w:t>
            </w:r>
            <w:r>
              <w:rPr>
                <w:b/>
                <w:spacing w:val="-2"/>
                <w:sz w:val="16"/>
              </w:rPr>
              <w:t>prostoru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11.281,44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1.218,56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11.281,44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1.218,56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12.500,00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5.850.648,68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5.850.648,68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3.965.150,63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45.407,93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4.010.558,56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6.486,96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1.589,02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4.897,94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56.168,29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2.100,00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58.268,29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1.811,66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1.745,30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66,36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29.862,63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29.862,63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7.963,46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5.608,02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2.355,44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1.053.195,84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9.489,82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1.043.706,02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679.309,10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28.387,32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650.921,78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50.700,11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688,45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50.011,66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67.820.589,10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13.970.157,75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81.790.746,85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49.168.327,00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7.631.741,00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56.800.068,00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17.582.204,27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4.962.615,24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22.544.819,51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85.547,51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172.232,42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257.779,93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407.868,84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407.868,84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4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4"/>
              <w:ind w:left="3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93.438,79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179.324,74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272.763,53</w:t>
            </w:r>
          </w:p>
        </w:tc>
      </w:tr>
    </w:tbl>
    <w:p>
      <w:pPr>
        <w:spacing w:after="0"/>
        <w:rPr>
          <w:rFonts w:ascii="Arial MT"/>
          <w:sz w:val="16"/>
        </w:rPr>
        <w:sectPr>
          <w:pgSz w:w="11910" w:h="16840"/>
          <w:pgMar w:top="680" w:bottom="818" w:left="460" w:right="2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397"/>
        <w:gridCol w:w="1610"/>
        <w:gridCol w:w="1449"/>
        <w:gridCol w:w="1627"/>
      </w:tblGrid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31.797,43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11.973,48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19.823,95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26.860,44</w:t>
            </w:r>
          </w:p>
        </w:tc>
        <w:tc>
          <w:tcPr>
            <w:tcW w:w="1449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7.781,00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34.641,44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682.846,87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388.643,52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1.071.490,39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397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96.796,20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228.851,34</w:t>
            </w:r>
          </w:p>
        </w:tc>
        <w:tc>
          <w:tcPr>
            <w:tcW w:w="1627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325.647,54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610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52.770,59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3.073,13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55.843,72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17.577.542,55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7.887.453,46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9.690.089,09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146.387,16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2.562,86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148.950,02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2.710.880,93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2.130.150,53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580.730,40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233.591,33</w:t>
            </w:r>
          </w:p>
        </w:tc>
        <w:tc>
          <w:tcPr>
            <w:tcW w:w="1449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27.037,76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260.629,09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321.009,90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123.082,88</w:t>
            </w:r>
          </w:p>
        </w:tc>
        <w:tc>
          <w:tcPr>
            <w:tcW w:w="162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444.092,78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3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3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1.857.343,63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3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158.303,70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1.699.039,93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112.064,52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52.877,47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59.187,05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62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7.341.881,06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3.235.327,37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4.106.553,69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397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610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4.827.839,46</w:t>
            </w:r>
          </w:p>
        </w:tc>
        <w:tc>
          <w:tcPr>
            <w:tcW w:w="1449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2.436.933,33</w:t>
            </w:r>
          </w:p>
        </w:tc>
        <w:tc>
          <w:tcPr>
            <w:tcW w:w="162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2.390.906,13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</w:tr>
      <w:tr>
        <w:trPr>
          <w:trHeight w:val="414" w:hRule="atLeast"/>
        </w:trPr>
        <w:tc>
          <w:tcPr>
            <w:tcW w:w="919" w:type="dxa"/>
          </w:tcPr>
          <w:p>
            <w:pPr>
              <w:pStyle w:val="TableParagraph"/>
              <w:spacing w:before="114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397" w:type="dxa"/>
          </w:tcPr>
          <w:p>
            <w:pPr>
              <w:pStyle w:val="TableParagraph"/>
              <w:spacing w:before="114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1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22.000,00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114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4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22.000,00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7.1.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zamjene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2.211,25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271,25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271,25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1.940,00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1.940,00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4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4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4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32.344,25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4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4.706,04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4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37.050,29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28.898,66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4.706,04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33.604,70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3.445,59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3.445,59</w:t>
            </w:r>
          </w:p>
        </w:tc>
      </w:tr>
      <w:tr>
        <w:trPr>
          <w:trHeight w:val="414" w:hRule="atLeast"/>
        </w:trPr>
        <w:tc>
          <w:tcPr>
            <w:tcW w:w="919" w:type="dxa"/>
            <w:shd w:val="clear" w:color="auto" w:fill="FFFFCC"/>
          </w:tcPr>
          <w:p>
            <w:pPr>
              <w:pStyle w:val="TableParagraph"/>
              <w:spacing w:before="114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7.3.</w:t>
            </w:r>
          </w:p>
        </w:tc>
        <w:tc>
          <w:tcPr>
            <w:tcW w:w="5397" w:type="dxa"/>
            <w:shd w:val="clear" w:color="auto" w:fill="FFFFCC"/>
          </w:tcPr>
          <w:p>
            <w:pPr>
              <w:pStyle w:val="TableParagraph"/>
              <w:spacing w:before="114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610" w:type="dxa"/>
            <w:shd w:val="clear" w:color="auto" w:fill="FFFFCC"/>
          </w:tcPr>
          <w:p>
            <w:pPr>
              <w:pStyle w:val="TableParagraph"/>
              <w:spacing w:before="114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33.180,70</w:t>
            </w:r>
          </w:p>
        </w:tc>
        <w:tc>
          <w:tcPr>
            <w:tcW w:w="1449" w:type="dxa"/>
            <w:shd w:val="clear" w:color="auto" w:fill="FFFFCC"/>
          </w:tcPr>
          <w:p>
            <w:pPr>
              <w:pStyle w:val="TableParagraph"/>
              <w:spacing w:before="114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1.819,30</w:t>
            </w:r>
          </w:p>
        </w:tc>
        <w:tc>
          <w:tcPr>
            <w:tcW w:w="1627" w:type="dxa"/>
            <w:shd w:val="clear" w:color="auto" w:fill="FFFFCC"/>
          </w:tcPr>
          <w:p>
            <w:pPr>
              <w:pStyle w:val="TableParagraph"/>
              <w:spacing w:before="114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</w:tr>
      <w:tr>
        <w:trPr>
          <w:trHeight w:val="270" w:hRule="atLeast"/>
        </w:trPr>
        <w:tc>
          <w:tcPr>
            <w:tcW w:w="919" w:type="dxa"/>
          </w:tcPr>
          <w:p>
            <w:pPr>
              <w:pStyle w:val="TableParagraph"/>
              <w:spacing w:before="42"/>
              <w:ind w:left="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397" w:type="dxa"/>
          </w:tcPr>
          <w:p>
            <w:pPr>
              <w:pStyle w:val="TableParagraph"/>
              <w:spacing w:before="42"/>
              <w:ind w:left="2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610" w:type="dxa"/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33.180,70</w:t>
            </w:r>
          </w:p>
        </w:tc>
        <w:tc>
          <w:tcPr>
            <w:tcW w:w="1449" w:type="dxa"/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1.819,30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35.000,00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280" w:left="460" w:right="200"/>
        </w:sectPr>
      </w:pPr>
    </w:p>
    <w:p>
      <w:pPr>
        <w:spacing w:before="74"/>
        <w:ind w:left="192" w:right="193" w:firstLine="0"/>
        <w:jc w:val="center"/>
        <w:rPr>
          <w:b/>
          <w:sz w:val="20"/>
        </w:rPr>
      </w:pPr>
      <w:bookmarkStart w:name="LCW147_IspisRebalansaProsireni" w:id="5"/>
      <w:bookmarkEnd w:id="5"/>
      <w:r>
        <w:rPr/>
      </w:r>
      <w:r>
        <w:rPr>
          <w:b/>
          <w:sz w:val="20"/>
        </w:rPr>
        <w:t>Članak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3.</w:t>
      </w:r>
    </w:p>
    <w:p>
      <w:pPr>
        <w:spacing w:line="240" w:lineRule="auto" w:before="46"/>
        <w:rPr>
          <w:b/>
          <w:sz w:val="20"/>
        </w:rPr>
      </w:pPr>
    </w:p>
    <w:p>
      <w:pPr>
        <w:spacing w:before="0"/>
        <w:ind w:left="192" w:right="192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2"/>
          <w:sz w:val="18"/>
        </w:rPr>
        <w:t>Članak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4.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mijenja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se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glasi: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"Ukupni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rashodi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u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Proračunu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Virovitičko-podravske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županije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za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2023.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godinu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pacing w:val="-2"/>
          <w:sz w:val="18"/>
        </w:rPr>
        <w:t>prema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funkcijskoj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pacing w:val="-2"/>
          <w:sz w:val="18"/>
        </w:rPr>
        <w:t>klasifikaciji</w:t>
      </w:r>
    </w:p>
    <w:p>
      <w:pPr>
        <w:spacing w:before="16"/>
        <w:ind w:left="192" w:right="192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mijenjaju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se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kako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slijedi, a projekcije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za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2024. i 2025. godinu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ostaju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spacing w:val="-2"/>
          <w:sz w:val="18"/>
        </w:rPr>
        <w:t>nepromijenjene.".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1"/>
        <w:rPr>
          <w:rFonts w:ascii="Arial MT"/>
          <w:sz w:val="20"/>
        </w:rPr>
      </w:pPr>
    </w:p>
    <w:tbl>
      <w:tblPr>
        <w:tblW w:w="0" w:type="auto"/>
        <w:jc w:val="left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913"/>
        <w:gridCol w:w="1497"/>
        <w:gridCol w:w="1435"/>
        <w:gridCol w:w="1466"/>
      </w:tblGrid>
      <w:tr>
        <w:trPr>
          <w:trHeight w:val="896" w:hRule="atLeast"/>
        </w:trPr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VRSTA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RASHODA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36"/>
              <w:ind w:left="418" w:hanging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  <w:p>
            <w:pPr>
              <w:pStyle w:val="TableParagraph"/>
              <w:spacing w:before="25"/>
              <w:ind w:left="4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</w:t>
            </w:r>
            <w:r>
              <w:rPr>
                <w:b/>
                <w:spacing w:val="-5"/>
                <w:sz w:val="16"/>
              </w:rPr>
              <w:t>)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Povećanje/</w:t>
            </w:r>
          </w:p>
          <w:p>
            <w:pPr>
              <w:pStyle w:val="TableParagraph"/>
              <w:spacing w:before="27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smanjenje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27"/>
              <w:ind w:left="404" w:hanging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  <w:p>
            <w:pPr>
              <w:pStyle w:val="TableParagraph"/>
              <w:spacing w:before="25"/>
              <w:ind w:left="4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</w:t>
            </w:r>
            <w:r>
              <w:rPr>
                <w:b/>
                <w:spacing w:val="-5"/>
                <w:sz w:val="16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595" w:type="dxa"/>
            <w:shd w:val="clear" w:color="auto" w:fill="696969"/>
          </w:tcPr>
          <w:p>
            <w:pPr>
              <w:pStyle w:val="TableParagraph"/>
              <w:spacing w:line="288" w:lineRule="auto" w:before="0"/>
              <w:ind w:left="25" w:right="2" w:hanging="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sz w:val="12"/>
              </w:rPr>
              <w:t>Funkcijs</w:t>
            </w:r>
            <w:r>
              <w:rPr>
                <w:b/>
                <w:color w:val="FFFFFF"/>
                <w:spacing w:val="40"/>
                <w:sz w:val="12"/>
              </w:rPr>
              <w:t> </w:t>
            </w:r>
            <w:r>
              <w:rPr>
                <w:b/>
                <w:color w:val="FFFFFF"/>
                <w:spacing w:val="-6"/>
                <w:sz w:val="12"/>
              </w:rPr>
              <w:t>ka</w:t>
            </w:r>
            <w:r>
              <w:rPr>
                <w:b/>
                <w:color w:val="FFFFFF"/>
                <w:spacing w:val="40"/>
                <w:sz w:val="12"/>
              </w:rPr>
              <w:t> </w:t>
            </w:r>
            <w:r>
              <w:rPr>
                <w:b/>
                <w:color w:val="FFFFFF"/>
                <w:spacing w:val="-2"/>
                <w:sz w:val="12"/>
              </w:rPr>
              <w:t>klasifikac</w:t>
            </w:r>
          </w:p>
          <w:p>
            <w:pPr>
              <w:pStyle w:val="TableParagraph"/>
              <w:spacing w:line="109" w:lineRule="exact" w:before="0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5"/>
                <w:sz w:val="12"/>
              </w:rPr>
              <w:t>ija</w:t>
            </w:r>
          </w:p>
        </w:tc>
        <w:tc>
          <w:tcPr>
            <w:tcW w:w="5913" w:type="dxa"/>
            <w:shd w:val="clear" w:color="auto" w:fill="696969"/>
          </w:tcPr>
          <w:p>
            <w:pPr>
              <w:pStyle w:val="TableParagraph"/>
              <w:spacing w:before="32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PREMA</w:t>
            </w:r>
            <w:r>
              <w:rPr>
                <w:b/>
                <w:color w:val="FFFFFF"/>
                <w:spacing w:val="-1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FUNKCIJSKOJ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KLASIFIKACIJI</w:t>
            </w:r>
          </w:p>
        </w:tc>
        <w:tc>
          <w:tcPr>
            <w:tcW w:w="1497" w:type="dxa"/>
            <w:shd w:val="clear" w:color="auto" w:fill="696969"/>
          </w:tcPr>
          <w:p>
            <w:pPr>
              <w:pStyle w:val="TableParagraph"/>
              <w:spacing w:before="32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100.796.529,30</w:t>
            </w:r>
          </w:p>
        </w:tc>
        <w:tc>
          <w:tcPr>
            <w:tcW w:w="1435" w:type="dxa"/>
            <w:shd w:val="clear" w:color="auto" w:fill="696969"/>
          </w:tcPr>
          <w:p>
            <w:pPr>
              <w:pStyle w:val="TableParagraph"/>
              <w:spacing w:before="32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4.997.615,32</w:t>
            </w:r>
          </w:p>
        </w:tc>
        <w:tc>
          <w:tcPr>
            <w:tcW w:w="1466" w:type="dxa"/>
            <w:shd w:val="clear" w:color="auto" w:fill="696969"/>
          </w:tcPr>
          <w:p>
            <w:pPr>
              <w:pStyle w:val="TableParagraph"/>
              <w:spacing w:before="2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105.794.144,62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3.802.355,08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310.760,75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3.491.594,33</w:t>
            </w:r>
          </w:p>
        </w:tc>
      </w:tr>
      <w:tr>
        <w:trPr>
          <w:trHeight w:val="414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011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tijela,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fiskalni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poslovi,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vanjski </w:t>
            </w:r>
            <w:r>
              <w:rPr>
                <w:b/>
                <w:spacing w:val="-2"/>
                <w:sz w:val="16"/>
              </w:rPr>
              <w:t>poslovi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3.636.442,87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310.760,75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10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3.325.682,12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0111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Izvršna</w:t>
            </w:r>
            <w:r>
              <w:rPr>
                <w:rFonts w:ascii="Arial MT" w:hAnsi="Arial MT"/>
                <w:spacing w:val="3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zakonodavna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tijela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3.636.442,87</w:t>
            </w:r>
          </w:p>
        </w:tc>
        <w:tc>
          <w:tcPr>
            <w:tcW w:w="1435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310.760,75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3.325.682,12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2"/>
                <w:sz w:val="16"/>
              </w:rPr>
              <w:t> svrstane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0160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Opće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javne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usluge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koje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nisu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drugdje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svrstane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165.912,21</w:t>
            </w:r>
          </w:p>
        </w:tc>
        <w:tc>
          <w:tcPr>
            <w:tcW w:w="1435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165.912,21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02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Obrana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101.532,95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13.467,05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115.000,00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025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obranu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koji nisu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svrstani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101.532,95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13.467,05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115.000,00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0250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obranu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koji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nisu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drugdje</w:t>
            </w:r>
            <w:r>
              <w:rPr>
                <w:rFonts w:ascii="Arial MT"/>
                <w:spacing w:val="-2"/>
                <w:sz w:val="16"/>
              </w:rPr>
              <w:t> svrstani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101.532,95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13.467,05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115.000,00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03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sigurnost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136.076,47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6.662,28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142.738,75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032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protupožarne</w:t>
            </w:r>
            <w:r>
              <w:rPr>
                <w:b/>
                <w:spacing w:val="-2"/>
                <w:sz w:val="16"/>
              </w:rPr>
              <w:t> zaštite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118.056,93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1.206,11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119.263,04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0320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6"/>
                <w:sz w:val="16"/>
              </w:rPr>
              <w:t>Usluge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6"/>
                <w:sz w:val="16"/>
              </w:rPr>
              <w:t>protupožarne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pacing w:val="-6"/>
                <w:sz w:val="16"/>
              </w:rPr>
              <w:t>zaštite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118.056,93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1.206,11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119.263,04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036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sigurnost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koji nisu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svrstani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18.019,54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5.456,17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23.475,71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0360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javni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red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sigurnost koji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nisu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drugdje</w:t>
            </w:r>
            <w:r>
              <w:rPr>
                <w:rFonts w:ascii="Arial MT"/>
                <w:spacing w:val="-2"/>
                <w:sz w:val="16"/>
              </w:rPr>
              <w:t> svrstani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18.019,54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5.456,17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23.475,71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</w:t>
            </w:r>
            <w:r>
              <w:rPr>
                <w:b/>
                <w:spacing w:val="-2"/>
                <w:sz w:val="16"/>
              </w:rPr>
              <w:t>poslovi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12.280.553,96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3.337.816,59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8.942.737,37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041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ekonomski, trgovački i poslovi vezani uz </w:t>
            </w:r>
            <w:r>
              <w:rPr>
                <w:b/>
                <w:spacing w:val="-5"/>
                <w:sz w:val="16"/>
              </w:rPr>
              <w:t>rad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1.634.913,95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63.080,45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1.571.833,50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0411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Opći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ekonomski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i</w:t>
            </w:r>
            <w:r>
              <w:rPr>
                <w:rFonts w:ascii="Arial MT" w:hAnsi="Arial MT"/>
                <w:spacing w:val="9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trgovački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poslovi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1.236.683,87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38.179,96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1.198.503,91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0412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Opći poslovi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vezani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uz</w:t>
            </w:r>
            <w:r>
              <w:rPr>
                <w:rFonts w:ascii="Arial MT" w:hAnsi="Arial MT"/>
                <w:spacing w:val="-5"/>
                <w:sz w:val="16"/>
              </w:rPr>
              <w:t> rad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398.230,08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24.900,49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373.329,59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šumarstvo,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ribarstvo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lov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1.865.600,53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99.422,77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1.766.177,76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0421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Poljoprivreda</w:t>
            </w:r>
          </w:p>
        </w:tc>
        <w:tc>
          <w:tcPr>
            <w:tcW w:w="149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1.806.200,58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92.910,57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1.713.290,01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0423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Ribarstvo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5"/>
                <w:sz w:val="16"/>
              </w:rPr>
              <w:t>lov</w:t>
            </w:r>
          </w:p>
        </w:tc>
        <w:tc>
          <w:tcPr>
            <w:tcW w:w="149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59.399,95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6.512,20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52.887,75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043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Gorivo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energija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226.211,91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140.459,85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85.752,06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0435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Električna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energija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27,00</w:t>
            </w:r>
          </w:p>
        </w:tc>
        <w:tc>
          <w:tcPr>
            <w:tcW w:w="1435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0436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vrste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energije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226.184,91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140.459,85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85.725,06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045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Promet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1.053.510,00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1.053.510,00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0451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Cestovni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promet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1.053.510,00</w:t>
            </w:r>
          </w:p>
        </w:tc>
        <w:tc>
          <w:tcPr>
            <w:tcW w:w="1435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1.053.510,00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Komunikacije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6.006.212,85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2.771.277,58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3.234.935,27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0460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Komunikacije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6.006.212,85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2.771.277,58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3.234.935,27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047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industrije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1.494.104,72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263.575,94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1.230.528,78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0473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Turizam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1.122.871,14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326.485,95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796.385,19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0474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Višenamjenski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razvojni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projekti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371.233,58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62.910,01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434.143,59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05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okoliša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670.954,21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433.187,66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1.104.141,87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054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bioraznolikosti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krajolika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587.954,21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468.187,66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1.056.141,87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0540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Zaštita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bioraznolikosti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krajolika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587.954,21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468.187,66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1.056.141,87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056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i 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koji nisu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svrstani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0560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Poslovi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usluge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zaštite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okoliša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koji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nisu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drugdje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svrstani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83.000,00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35.000,00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48.000,00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06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unapređenja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zajednice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226.699,99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226.699,99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062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226.699,99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226.699,99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0620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Razvoj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zajednice</w:t>
            </w:r>
          </w:p>
        </w:tc>
        <w:tc>
          <w:tcPr>
            <w:tcW w:w="149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226.699,99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226.699,99</w:t>
            </w:r>
          </w:p>
        </w:tc>
      </w:tr>
      <w:tr>
        <w:trPr>
          <w:trHeight w:val="328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Zdravstvo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51.237.569,87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2.686.601,05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53.924.170,92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vanjske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pacijente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14.563.308,48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1.600.385,81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16.163.694,29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00" w:bottom="955" w:left="460" w:right="200"/>
        </w:sectPr>
      </w:pPr>
    </w:p>
    <w:tbl>
      <w:tblPr>
        <w:tblW w:w="0" w:type="auto"/>
        <w:jc w:val="left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913"/>
        <w:gridCol w:w="1497"/>
        <w:gridCol w:w="1435"/>
        <w:gridCol w:w="1466"/>
      </w:tblGrid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0721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6"/>
                <w:sz w:val="16"/>
              </w:rPr>
              <w:t>Opće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pacing w:val="-6"/>
                <w:sz w:val="16"/>
              </w:rPr>
              <w:t>medicinske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6"/>
                <w:sz w:val="16"/>
              </w:rPr>
              <w:t>usluge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14.563.308,48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1.600.385,81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16.163.694,29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073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Bolničke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službe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29.900.145,38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4.432.405,43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34.332.550,81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0731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Usluge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općih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bolnica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29.900.145,38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4.432.405,43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34.332.550,81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074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javnog </w:t>
            </w:r>
            <w:r>
              <w:rPr>
                <w:b/>
                <w:spacing w:val="-2"/>
                <w:sz w:val="16"/>
              </w:rPr>
              <w:t>zdravstva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1.901.073,61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230.962,07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2.132.035,68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0740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Službe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javnog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pacing w:val="-2"/>
                <w:w w:val="90"/>
                <w:sz w:val="16"/>
              </w:rPr>
              <w:t>zdravstva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1.901.073,61</w:t>
            </w:r>
          </w:p>
        </w:tc>
        <w:tc>
          <w:tcPr>
            <w:tcW w:w="1435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230.962,07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2.132.035,68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zdravstva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koji nisu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2"/>
                <w:sz w:val="16"/>
              </w:rPr>
              <w:t> svrstani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4.873.042,40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3.577.152,26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1.295.890,14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0760</w:t>
            </w:r>
          </w:p>
        </w:tc>
        <w:tc>
          <w:tcPr>
            <w:tcW w:w="5913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Poslovi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usluge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zdravstva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koji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nisu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drugdje</w:t>
            </w:r>
            <w:r>
              <w:rPr>
                <w:rFonts w:ascii="Arial MT"/>
                <w:spacing w:val="-2"/>
                <w:sz w:val="16"/>
              </w:rPr>
              <w:t> svrstani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4.873.042,40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3.577.152,26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1.295.890,14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08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Rekreacija,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religija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532.715,25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44.243,42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576.958,67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081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sporta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107.400,00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0810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Službe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rekreacije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sporta</w:t>
            </w:r>
          </w:p>
        </w:tc>
        <w:tc>
          <w:tcPr>
            <w:tcW w:w="1497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107.400,00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12.600,00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082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257.607,51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19.694,49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277.302,00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0820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5"/>
                <w:sz w:val="16"/>
              </w:rPr>
              <w:t>Službe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kulture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257.607,51</w:t>
            </w:r>
          </w:p>
        </w:tc>
        <w:tc>
          <w:tcPr>
            <w:tcW w:w="1435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19.694,49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277.302,00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084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službe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167.707,74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11.948,93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179.656,67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0840</w:t>
            </w:r>
          </w:p>
        </w:tc>
        <w:tc>
          <w:tcPr>
            <w:tcW w:w="5913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Religijske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druge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službe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zajednice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167.707,74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11.948,93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179.656,67</w:t>
            </w:r>
          </w:p>
        </w:tc>
      </w:tr>
      <w:tr>
        <w:trPr>
          <w:trHeight w:val="328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09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31.532.145,40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5.517.632,60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37.049.778,00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091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18.161.759,37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3.577.028,71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21.738.788,08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0911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Predškolsko </w:t>
            </w:r>
            <w:r>
              <w:rPr>
                <w:rFonts w:ascii="Arial MT" w:hAnsi="Arial MT"/>
                <w:spacing w:val="-2"/>
                <w:sz w:val="16"/>
              </w:rPr>
              <w:t>obrazovanje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509,65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2.219,32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2.728,97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0912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Osnovno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obrazovanje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18.161.249,72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3.574.809,39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21.736.059,11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092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12.260.539,85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2.109.198,38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14.369.738,23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0922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Više srednjoškolsko </w:t>
            </w:r>
            <w:r>
              <w:rPr>
                <w:rFonts w:ascii="Arial MT" w:hAnsi="Arial MT"/>
                <w:spacing w:val="-2"/>
                <w:sz w:val="16"/>
              </w:rPr>
              <w:t>obrazovanje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12.260.539,85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2.109.198,38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14.369.738,23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094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Visoka</w:t>
            </w:r>
            <w:r>
              <w:rPr>
                <w:b/>
                <w:spacing w:val="-2"/>
                <w:sz w:val="16"/>
              </w:rPr>
              <w:t> naobrazba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198.421,06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9.165,00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207.586,06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0941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Prvi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stupanj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visoke</w:t>
            </w:r>
            <w:r>
              <w:rPr>
                <w:rFonts w:ascii="Arial MT"/>
                <w:spacing w:val="-2"/>
                <w:sz w:val="16"/>
              </w:rPr>
              <w:t> naobrazbe</w:t>
            </w:r>
          </w:p>
        </w:tc>
        <w:tc>
          <w:tcPr>
            <w:tcW w:w="1497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198.421,06</w:t>
            </w:r>
          </w:p>
        </w:tc>
        <w:tc>
          <w:tcPr>
            <w:tcW w:w="1435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9.165,00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207.586,06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096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 </w:t>
            </w:r>
            <w:r>
              <w:rPr>
                <w:b/>
                <w:spacing w:val="-2"/>
                <w:sz w:val="16"/>
              </w:rPr>
              <w:t>obrazovanju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911.425,12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177.759,49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733.665,63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0960</w:t>
            </w:r>
          </w:p>
        </w:tc>
        <w:tc>
          <w:tcPr>
            <w:tcW w:w="5913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Dodatne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usluge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u</w:t>
            </w:r>
            <w:r>
              <w:rPr>
                <w:rFonts w:ascii="Arial MT"/>
                <w:spacing w:val="-2"/>
                <w:sz w:val="16"/>
              </w:rPr>
              <w:t> obrazovanju</w:t>
            </w:r>
          </w:p>
        </w:tc>
        <w:tc>
          <w:tcPr>
            <w:tcW w:w="149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911.425,12</w:t>
            </w:r>
          </w:p>
        </w:tc>
        <w:tc>
          <w:tcPr>
            <w:tcW w:w="1435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177.759,49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733.665,63</w:t>
            </w:r>
          </w:p>
        </w:tc>
      </w:tr>
      <w:tr>
        <w:trPr>
          <w:trHeight w:val="327" w:hRule="atLeast"/>
        </w:trPr>
        <w:tc>
          <w:tcPr>
            <w:tcW w:w="595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5913" w:type="dxa"/>
            <w:shd w:val="clear" w:color="auto" w:fill="00FFCC"/>
          </w:tcPr>
          <w:p>
            <w:pPr>
              <w:pStyle w:val="TableParagraph"/>
              <w:spacing w:before="7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zaštita</w:t>
            </w:r>
          </w:p>
        </w:tc>
        <w:tc>
          <w:tcPr>
            <w:tcW w:w="1497" w:type="dxa"/>
            <w:shd w:val="clear" w:color="auto" w:fill="00FFCC"/>
          </w:tcPr>
          <w:p>
            <w:pPr>
              <w:pStyle w:val="TableParagraph"/>
              <w:spacing w:before="70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275.926,12</w:t>
            </w:r>
          </w:p>
        </w:tc>
        <w:tc>
          <w:tcPr>
            <w:tcW w:w="1435" w:type="dxa"/>
            <w:shd w:val="clear" w:color="auto" w:fill="00FFCC"/>
          </w:tcPr>
          <w:p>
            <w:pPr>
              <w:pStyle w:val="TableParagraph"/>
              <w:spacing w:before="7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55.601,40</w:t>
            </w:r>
          </w:p>
        </w:tc>
        <w:tc>
          <w:tcPr>
            <w:tcW w:w="1466" w:type="dxa"/>
            <w:shd w:val="clear" w:color="auto" w:fill="00FFCC"/>
          </w:tcPr>
          <w:p>
            <w:pPr>
              <w:pStyle w:val="TableParagraph"/>
              <w:spacing w:before="60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220.324,72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104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Obitelj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djeca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204.659,17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52.145,17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152.514,00</w:t>
            </w:r>
          </w:p>
        </w:tc>
      </w:tr>
      <w:tr>
        <w:trPr>
          <w:trHeight w:val="270" w:hRule="atLeast"/>
        </w:trPr>
        <w:tc>
          <w:tcPr>
            <w:tcW w:w="595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1040</w:t>
            </w:r>
          </w:p>
        </w:tc>
        <w:tc>
          <w:tcPr>
            <w:tcW w:w="5913" w:type="dxa"/>
          </w:tcPr>
          <w:p>
            <w:pPr>
              <w:pStyle w:val="TableParagraph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Obitelj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 </w:t>
            </w:r>
            <w:r>
              <w:rPr>
                <w:rFonts w:ascii="Arial MT"/>
                <w:spacing w:val="-2"/>
                <w:sz w:val="16"/>
              </w:rPr>
              <w:t>djeca</w:t>
            </w:r>
          </w:p>
        </w:tc>
        <w:tc>
          <w:tcPr>
            <w:tcW w:w="1497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204.659,17</w:t>
            </w:r>
          </w:p>
        </w:tc>
        <w:tc>
          <w:tcPr>
            <w:tcW w:w="1435" w:type="dxa"/>
          </w:tcPr>
          <w:p>
            <w:pPr>
              <w:pStyle w:val="TableParagraph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52.145,17</w:t>
            </w:r>
          </w:p>
        </w:tc>
        <w:tc>
          <w:tcPr>
            <w:tcW w:w="1466" w:type="dxa"/>
          </w:tcPr>
          <w:p>
            <w:pPr>
              <w:pStyle w:val="TableParagraph"/>
              <w:spacing w:before="32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152.514,00</w:t>
            </w:r>
          </w:p>
        </w:tc>
      </w:tr>
      <w:tr>
        <w:trPr>
          <w:trHeight w:val="270" w:hRule="atLeast"/>
        </w:trPr>
        <w:tc>
          <w:tcPr>
            <w:tcW w:w="595" w:type="dxa"/>
            <w:shd w:val="clear" w:color="auto" w:fill="CAFFE4"/>
          </w:tcPr>
          <w:p>
            <w:pPr>
              <w:pStyle w:val="TableParagraph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109</w:t>
            </w:r>
          </w:p>
        </w:tc>
        <w:tc>
          <w:tcPr>
            <w:tcW w:w="5913" w:type="dxa"/>
            <w:shd w:val="clear" w:color="auto" w:fill="CAFFE4"/>
          </w:tcPr>
          <w:p>
            <w:pPr>
              <w:pStyle w:val="TableParagraph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svrstane</w:t>
            </w:r>
          </w:p>
        </w:tc>
        <w:tc>
          <w:tcPr>
            <w:tcW w:w="1497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71.266,95</w:t>
            </w:r>
          </w:p>
        </w:tc>
        <w:tc>
          <w:tcPr>
            <w:tcW w:w="1435" w:type="dxa"/>
            <w:shd w:val="clear" w:color="auto" w:fill="CAFFE4"/>
          </w:tcPr>
          <w:p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3.456,23</w:t>
            </w:r>
          </w:p>
        </w:tc>
        <w:tc>
          <w:tcPr>
            <w:tcW w:w="1466" w:type="dxa"/>
            <w:shd w:val="clear" w:color="auto" w:fill="CAFFE4"/>
          </w:tcPr>
          <w:p>
            <w:pPr>
              <w:pStyle w:val="TableParagraph"/>
              <w:spacing w:before="32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67.810,72</w:t>
            </w:r>
          </w:p>
        </w:tc>
      </w:tr>
      <w:tr>
        <w:trPr>
          <w:trHeight w:val="258" w:hRule="atLeast"/>
        </w:trPr>
        <w:tc>
          <w:tcPr>
            <w:tcW w:w="595" w:type="dxa"/>
          </w:tcPr>
          <w:p>
            <w:pPr>
              <w:pStyle w:val="TableParagraph"/>
              <w:spacing w:before="34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1090</w:t>
            </w:r>
          </w:p>
        </w:tc>
        <w:tc>
          <w:tcPr>
            <w:tcW w:w="5913" w:type="dxa"/>
          </w:tcPr>
          <w:p>
            <w:pPr>
              <w:pStyle w:val="TableParagraph"/>
              <w:spacing w:before="34"/>
              <w:ind w:left="3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Aktivnosti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socijalne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zaštite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koje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nisu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drugdje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svrstane</w:t>
            </w:r>
          </w:p>
        </w:tc>
        <w:tc>
          <w:tcPr>
            <w:tcW w:w="1497" w:type="dxa"/>
          </w:tcPr>
          <w:p>
            <w:pPr>
              <w:pStyle w:val="TableParagraph"/>
              <w:spacing w:before="3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71.266,95</w:t>
            </w:r>
          </w:p>
        </w:tc>
        <w:tc>
          <w:tcPr>
            <w:tcW w:w="1435" w:type="dxa"/>
          </w:tcPr>
          <w:p>
            <w:pPr>
              <w:pStyle w:val="TableParagraph"/>
              <w:spacing w:before="3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3.456,23</w:t>
            </w:r>
          </w:p>
        </w:tc>
        <w:tc>
          <w:tcPr>
            <w:tcW w:w="1466" w:type="dxa"/>
          </w:tcPr>
          <w:p>
            <w:pPr>
              <w:pStyle w:val="TableParagraph"/>
              <w:spacing w:before="24"/>
              <w:ind w:right="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67.810,72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280" w:left="460" w:right="200"/>
        </w:sectPr>
      </w:pPr>
    </w:p>
    <w:p>
      <w:pPr>
        <w:spacing w:before="82"/>
        <w:ind w:left="192" w:right="193" w:firstLine="0"/>
        <w:jc w:val="center"/>
        <w:rPr>
          <w:b/>
          <w:sz w:val="20"/>
        </w:rPr>
      </w:pPr>
      <w:bookmarkStart w:name="LCW147_IspisRebalansaProsireni" w:id="6"/>
      <w:bookmarkEnd w:id="6"/>
      <w:r>
        <w:rPr/>
      </w:r>
      <w:r>
        <w:rPr>
          <w:b/>
          <w:sz w:val="20"/>
        </w:rPr>
        <w:t>Članak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4.</w:t>
      </w:r>
    </w:p>
    <w:p>
      <w:pPr>
        <w:spacing w:line="240" w:lineRule="auto" w:before="17"/>
        <w:rPr>
          <w:b/>
          <w:sz w:val="20"/>
        </w:rPr>
      </w:pPr>
    </w:p>
    <w:p>
      <w:pPr>
        <w:spacing w:line="259" w:lineRule="auto" w:before="0"/>
        <w:ind w:left="192" w:right="191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2"/>
          <w:sz w:val="18"/>
        </w:rPr>
        <w:t>Članak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5.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pacing w:val="-2"/>
          <w:sz w:val="18"/>
        </w:rPr>
        <w:t>mijenja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se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glasi: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pacing w:val="-2"/>
          <w:sz w:val="18"/>
        </w:rPr>
        <w:t>"Rashodi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izdaci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u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Posebnom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dijelu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Proračuna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Virovitičko-podravske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županije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za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2023.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pacing w:val="-2"/>
          <w:sz w:val="18"/>
        </w:rPr>
        <w:t>godinu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u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pacing w:val="-2"/>
          <w:sz w:val="18"/>
        </w:rPr>
        <w:t>ukupnom </w:t>
      </w:r>
      <w:r>
        <w:rPr>
          <w:rFonts w:ascii="Arial MT" w:hAnsi="Arial MT"/>
          <w:sz w:val="18"/>
        </w:rPr>
        <w:t>iznosu od 105.900.000,00 eura, raspodjeljuju se po pojedinim razdjelima na programe koji se sastoje od aktivnosti i projekata, kako slijedi, a projekcije za 2024. i 2025. godinu ostaju nepromijenjene.".</w:t>
      </w:r>
    </w:p>
    <w:p>
      <w:pPr>
        <w:pStyle w:val="BodyText"/>
        <w:spacing w:before="7"/>
        <w:rPr>
          <w:rFonts w:ascii="Arial MT"/>
          <w:sz w:val="20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839" w:hRule="atLeast"/>
        </w:trPr>
        <w:tc>
          <w:tcPr>
            <w:tcW w:w="14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KONTA</w:t>
            </w:r>
          </w:p>
        </w:tc>
        <w:tc>
          <w:tcPr>
            <w:tcW w:w="54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5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RASHODA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IZDATAKA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8"/>
              <w:ind w:left="363" w:right="191" w:hanging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  <w:p>
            <w:pPr>
              <w:pStyle w:val="TableParagraph"/>
              <w:spacing w:line="180" w:lineRule="exact" w:before="25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</w:t>
            </w:r>
            <w:r>
              <w:rPr>
                <w:rFonts w:ascii="Calibri" w:hAnsi="Calibri"/>
                <w:b/>
                <w:spacing w:val="-5"/>
                <w:sz w:val="16"/>
              </w:rPr>
              <w:t>€</w:t>
            </w:r>
            <w:r>
              <w:rPr>
                <w:b/>
                <w:spacing w:val="-5"/>
                <w:sz w:val="16"/>
              </w:rPr>
              <w:t>)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28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Povećanje/</w:t>
            </w:r>
          </w:p>
          <w:p>
            <w:pPr>
              <w:pStyle w:val="TableParagraph"/>
              <w:spacing w:before="27"/>
              <w:ind w:left="3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smanjenje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 w:before="0"/>
              <w:ind w:left="355" w:right="182" w:hanging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IZMJENE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DOPUNE</w:t>
            </w:r>
          </w:p>
          <w:p>
            <w:pPr>
              <w:pStyle w:val="TableParagraph"/>
              <w:spacing w:line="183" w:lineRule="exact" w:before="0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PRORAČUNA</w:t>
            </w:r>
          </w:p>
          <w:p>
            <w:pPr>
              <w:pStyle w:val="TableParagraph"/>
              <w:spacing w:before="28"/>
              <w:ind w:left="3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(€)</w:t>
            </w:r>
          </w:p>
        </w:tc>
      </w:tr>
      <w:tr>
        <w:trPr>
          <w:trHeight w:val="443" w:hRule="atLeast"/>
        </w:trPr>
        <w:tc>
          <w:tcPr>
            <w:tcW w:w="6880" w:type="dxa"/>
            <w:gridSpan w:val="2"/>
            <w:shd w:val="clear" w:color="auto" w:fill="696969"/>
          </w:tcPr>
          <w:p>
            <w:pPr>
              <w:pStyle w:val="TableParagraph"/>
              <w:spacing w:before="128"/>
              <w:ind w:left="149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1384" w:type="dxa"/>
            <w:shd w:val="clear" w:color="auto" w:fill="696969"/>
          </w:tcPr>
          <w:p>
            <w:pPr>
              <w:pStyle w:val="TableParagraph"/>
              <w:spacing w:before="128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102.500.000,00</w:t>
            </w:r>
          </w:p>
        </w:tc>
        <w:tc>
          <w:tcPr>
            <w:tcW w:w="1384" w:type="dxa"/>
            <w:shd w:val="clear" w:color="auto" w:fill="696969"/>
          </w:tcPr>
          <w:p>
            <w:pPr>
              <w:pStyle w:val="TableParagraph"/>
              <w:spacing w:before="128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3.400.000,00</w:t>
            </w:r>
          </w:p>
        </w:tc>
        <w:tc>
          <w:tcPr>
            <w:tcW w:w="1367" w:type="dxa"/>
            <w:shd w:val="clear" w:color="auto" w:fill="696969"/>
          </w:tcPr>
          <w:p>
            <w:pPr>
              <w:pStyle w:val="TableParagraph"/>
              <w:spacing w:before="118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105.900.000,00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001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SLUŽBA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PRAVNE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POSLOVE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LOKALNU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SAMOUPRAVU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147.127,62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411,31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146.716,31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00102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izvršna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tijela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113.680,81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5.894,34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107.786,47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1000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Priprema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donošenje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akata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mjera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 djelokruga</w:t>
            </w:r>
            <w:r>
              <w:rPr>
                <w:b/>
                <w:color w:val="FFFFFF"/>
                <w:spacing w:val="-2"/>
                <w:sz w:val="16"/>
              </w:rPr>
              <w:t> tijela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93.772,38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7.336,24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86.436,14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predstavničkih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izvršnih</w:t>
            </w:r>
            <w:r>
              <w:rPr>
                <w:b/>
                <w:spacing w:val="-2"/>
                <w:sz w:val="16"/>
              </w:rPr>
              <w:t> tijela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62.336,24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7.336,24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62.336,24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7.336,24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62.336,24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7.336,24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62.336,24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7.336,24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-2"/>
                <w:sz w:val="16"/>
              </w:rPr>
              <w:t> strankama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24.800,00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24.800,00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rezerva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1003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Lokalni</w:t>
            </w:r>
            <w:r>
              <w:rPr>
                <w:b/>
                <w:color w:val="FFFFFF"/>
                <w:spacing w:val="-2"/>
                <w:sz w:val="16"/>
              </w:rPr>
              <w:t> izbori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19.908,43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1.441,90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21.350,33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A100056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predstavnike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nacionalnih </w:t>
            </w:r>
            <w:r>
              <w:rPr>
                <w:b/>
                <w:spacing w:val="-2"/>
                <w:sz w:val="16"/>
              </w:rPr>
              <w:t>manjina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19.908,43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1.441,90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21.350,33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1.441,90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21.350,33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1.441,90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21.350,33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12.475,95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2.427,37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14.903,32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3.981,69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174,68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3.807,01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3.450,79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810,79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2.640,00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00103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Nacionalne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manjine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33.446,81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5.483,03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38.929,84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1001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Zaštita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nacionalnih</w:t>
            </w:r>
            <w:r>
              <w:rPr>
                <w:b/>
                <w:color w:val="FFFFFF"/>
                <w:spacing w:val="-2"/>
                <w:sz w:val="16"/>
              </w:rPr>
              <w:t> manjina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33.446,81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5.483,03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38.929,84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manjine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3.981,68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1.177,13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5.158,81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9.954,22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1.177,13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8.777,09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663,61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predstavnika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mađarske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manjine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398,17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predstavnika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albanske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manjine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480" w:bottom="813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398,17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A100008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pripadnicima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manjina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7.697,92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1.326,51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6.371,41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7.697,92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1.326,51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6.371,41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7.697,92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1.326,51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6.371,41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7.697,92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1.326,51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6.371,41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predstavnika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manjine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298,63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99,54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298,63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99,54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298,63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99,54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398,17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298,63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99,54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VSNM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VPŽ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 vlastitih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namjenskih </w:t>
            </w:r>
            <w:r>
              <w:rPr>
                <w:b/>
                <w:spacing w:val="-2"/>
                <w:sz w:val="16"/>
              </w:rPr>
              <w:t>prihoda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6.769,52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7.108,17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13.877,69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6.769,52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7.108,17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13.877,69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6.769,52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7.108,17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13.877,69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5.972,52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5.972,52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797,00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7.108,17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7.905,17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manjina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3.185,35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3.185,35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3.185,35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002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SLUŽBA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0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POSLOVE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ŽUPANA</w:t>
            </w:r>
            <w:r>
              <w:rPr>
                <w:b/>
                <w:color w:val="FFFFFF"/>
                <w:spacing w:val="-10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OPĆE</w:t>
            </w:r>
            <w:r>
              <w:rPr>
                <w:b/>
                <w:color w:val="FFFFFF"/>
                <w:spacing w:val="-2"/>
                <w:sz w:val="16"/>
              </w:rPr>
              <w:t> POSLOVE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189.378,51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15.248,32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204.626,83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00201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Služba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 poslove župana i</w:t>
            </w:r>
            <w:r>
              <w:rPr>
                <w:b/>
                <w:color w:val="FFFFFF"/>
                <w:spacing w:val="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opće </w:t>
            </w:r>
            <w:r>
              <w:rPr>
                <w:b/>
                <w:color w:val="FFFFFF"/>
                <w:spacing w:val="-2"/>
                <w:sz w:val="16"/>
              </w:rPr>
              <w:t>poslove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189.378,51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15.248,32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39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204.626,83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1002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Obilježavanje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županijskih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državnih</w:t>
            </w:r>
            <w:r>
              <w:rPr>
                <w:b/>
                <w:color w:val="FFFFFF"/>
                <w:spacing w:val="-2"/>
                <w:sz w:val="16"/>
              </w:rPr>
              <w:t> manifestacija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79.917,58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8.782,42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88.700,00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županijskih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-2"/>
                <w:sz w:val="16"/>
              </w:rPr>
              <w:t> manifestacija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79.917,58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8.782,42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88.700,00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79.917,58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8.782,42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88.700,00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79.917,58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8.782,42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88.700,00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79.917,58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8.782,42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88.700,00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1005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civilnog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društva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109.460,93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6.465,90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115.926,83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108.133,69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114.633,69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108.133,69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114.633,69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108.133,69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114.633,69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79.633,69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80.633,69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28.500,00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mladih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34,10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1.293,14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34,10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1.293,14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1.327,24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34,10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1.293,14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1.327,24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34,10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1.293,14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003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SLUŽBA</w:t>
            </w:r>
            <w:r>
              <w:rPr>
                <w:b/>
                <w:color w:val="FFFFFF"/>
                <w:spacing w:val="-1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FINANCIJE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5.067.644,48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1.913.648,83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3.153.995,65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00301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Služba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javne </w:t>
            </w:r>
            <w:r>
              <w:rPr>
                <w:b/>
                <w:color w:val="FFFFFF"/>
                <w:spacing w:val="-2"/>
                <w:sz w:val="16"/>
              </w:rPr>
              <w:t>financije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5.067.644,48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1.913.648,83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3.153.995,65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1006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Javna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uprava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</w:t>
            </w:r>
            <w:r>
              <w:rPr>
                <w:b/>
                <w:color w:val="FFFFFF"/>
                <w:spacing w:val="-2"/>
                <w:sz w:val="16"/>
              </w:rPr>
              <w:t>administracija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5.067.644,48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1.913.648,83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3.153.995,65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(županijska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uprava)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4.990.175,58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1.904.000,51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3.086.175,07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4.976.217,68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1.905.983,28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3.070.234,40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3.376.217,68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305.983,28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3.070.234,40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2.477.271,19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200.175,56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2.277.095,63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1078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800.947,35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149.058,58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651.888,77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97.999,14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43.250,86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141.250,00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1.600.000,00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1.600.000,00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1.600.000,00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2"/>
                <w:sz w:val="16"/>
              </w:rPr>
              <w:t> prihodi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2.676,46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764,21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3.440,67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2.676,46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764,21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3.440,67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2.676,46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764,21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3.440,67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4.6.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nezakonito izgrađene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u </w:t>
            </w:r>
            <w:r>
              <w:rPr>
                <w:b/>
                <w:spacing w:val="-2"/>
                <w:sz w:val="16"/>
              </w:rPr>
              <w:t>prostoru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11.281,44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1.218,56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11.281,44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1.218,56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11.281,44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1.218,56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12.500,00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(županijska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uprava)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77.468,90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9.648,32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67.820,58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72.083,31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9.648,32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62.434,99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72.083,31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9.648,32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62.434,99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72.083,31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34.648,32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37.434,99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zamjene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1.940,00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1.940,00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1.940,00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3.445,59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3.445,59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3.445,59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3.445,59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3.445,59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3.445,59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004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line="276" w:lineRule="auto" w:before="82"/>
              <w:ind w:left="32" w:right="81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1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GRADITELJSTVO,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ZAŠTITU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OKOLIŠA</w:t>
            </w:r>
            <w:r>
              <w:rPr>
                <w:b/>
                <w:color w:val="FFFFFF"/>
                <w:spacing w:val="-1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IMOVINSKO-PRAVNE POSLOVE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1.063.566,41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433.187,66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1.496.754,07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00401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line="210" w:lineRule="atLeast" w:before="17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graditeljstvo,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zaštitu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okoliša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imovinsko-pravne </w:t>
            </w:r>
            <w:r>
              <w:rPr>
                <w:b/>
                <w:color w:val="FFFFFF"/>
                <w:spacing w:val="-2"/>
                <w:sz w:val="16"/>
              </w:rPr>
              <w:t>poslove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252.612,21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35.000,00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217.612,21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1036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Tehnički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pregledi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2.700,00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2.700,00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Komisije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-2"/>
                <w:sz w:val="16"/>
              </w:rPr>
              <w:t> preglede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1037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Zaštita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okoliša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35.000,00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48.000,00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dokumenata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područja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okoliša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48.000,00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1039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Zaštita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prirode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1.000,00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prirode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zaštićenim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područjima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58" w:hRule="atLeast"/>
        </w:trPr>
        <w:tc>
          <w:tcPr>
            <w:tcW w:w="1466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2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1041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Imovinsko-pravni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poslovi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165.912,21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165.912,21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provođenja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imovinsko-pravnih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postupaka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165.912,21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165.912,21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165.912,21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00402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Zavod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prostorno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uređenje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Virovitičko-podravske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županije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223.999,99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223.999,99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1162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1007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Redovna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djelatnost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Zavoda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prostorno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uređenje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223.999,99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223.999,99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(Zavod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> VPŽ)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176.999,99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176.999,99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176.999,99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176.999,99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167.899,99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176.899,99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126.150,00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15.420,00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141.570,00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41.399,99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6.070,00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35.329,99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9.100,00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2"/>
                <w:sz w:val="16"/>
              </w:rPr>
              <w:t> zavoda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37.550,00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32.550,00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21.250,00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18.750,00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16.300,00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13.800,00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9.450,00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14.450,00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00403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4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Javna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ustanova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upravljanje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zaštićenim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dijelovima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prirode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10"/>
                <w:sz w:val="16"/>
              </w:rPr>
              <w:t>i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ekološkom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mrežom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586.954,21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468.187,66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1.055.141,87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1008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Redovna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djelatnost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ustanove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upravljanje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zaštićenim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dijelovima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prirode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ekološkom mrežom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586.954,21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468.187,66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1.055.141,87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(Javna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...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VPŽ)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17.514,22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417.514,22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17.514,22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417.514,22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372.924,56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42.156,63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415.081,19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247.229,41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43.900,44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291.129,85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124.301,56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582,49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123.719,07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929,06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929,06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46,45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464,53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278,71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185,82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27.075,44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24.642,41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2.433,03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530,89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530,89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19.244,80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16.811,77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2.433,03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7.299,75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7.299,75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ustanove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186.954,21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362.883,92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549.838,13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186.954,21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362.883,92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549.838,13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82.924,00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296.127,65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379.051,65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4.124,92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2.171,64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6.296,56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78.069,10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87.731,40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165.800,50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265,45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135,40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400,85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206.367,92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206.367,92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464,53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278,71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185,82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104.030,21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66.756,27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170.786,48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7.946,88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7.946,88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83.325,45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79.514,15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162.839,60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20.704,76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20.704,76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T100089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"Ružičaste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zloćke"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61.320,38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61.320,38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61.320,38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61.320,38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7.722,72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7.722,72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3.160,34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3.160,34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4.562,38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4.562,38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1002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53.597,66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53.597,66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53.597,66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53.597,66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T100090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"LIFE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restore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MDD"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26.469,14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26.469,14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8.734,82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8.734,82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5.599,82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5.599,82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3.160,01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3.160,01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2.439,81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2.439,81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3.135,00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3.135,00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3.135,00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17.734,32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17.734,32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11.369,32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11.369,32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6.415,78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6.415,78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4.953,54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4.953,54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6.365,00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6.365,00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6.365,00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6.365,00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007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OBRAZOVANJE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DEMOGRAFIJU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31.902.143,29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5.549.923,09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37.452.066,38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00701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 za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obrazovanje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</w:t>
            </w:r>
            <w:r>
              <w:rPr>
                <w:b/>
                <w:color w:val="FFFFFF"/>
                <w:spacing w:val="-2"/>
                <w:sz w:val="16"/>
              </w:rPr>
              <w:t>demografiju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1.696.552,49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248,46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1.696.304,03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1018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javnih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potreba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prosvjeti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1.133.123,92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41.707,95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1.091.415,97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Natjecanja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manifestacije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25.971,96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6.660,01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32.631,97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25.971,96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6.660,01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32.631,97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25.971,96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6.660,01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32.631,97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14.971,96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5.152,03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20.123,99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1.507,98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12.507,98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prosvjeti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3.954,88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10.591,02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3.954,88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3.954,88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3.954,88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3.954,88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3.954,88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3.954,88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deficitarna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zanimanja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61.076,25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61.076,25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54.076,25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54.076,25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54.076,25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54.076,25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54.076,25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54.076,25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"Regionalni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znanstveni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komponenta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816.858,41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141.804,65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675.053,76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816.858,41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141.804,65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675.053,76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45.766,56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42.287,20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88.053,76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19.070,38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780,13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19.850,51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25.449,18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13.211,46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12.237,72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1.247,00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54.718,53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55.965,53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771.091,85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184.091,85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587.000,00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245.958,46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138.958,46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107.000,00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525.133,39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45.133,39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480.000,00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1074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T100059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"In-In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integracija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inkluzija"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173.755,73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98.202,56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271.958,29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173.755,73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98.202,56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271.958,29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170.355,64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98.203,95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268.559,59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8.006,33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354,82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7.651,51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8.693,34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660,72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9.354,06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153.655,97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97.898,05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251.554,02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4"/>
                <w:sz w:val="16"/>
              </w:rPr>
              <w:t>1,39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3.398,70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3.400,09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4"/>
                <w:sz w:val="16"/>
              </w:rPr>
              <w:t>1,39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3.398,70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T100064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"ŠKOLSKA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SHEMA"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48.825,43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8.720,75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40.104,68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48.825,43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8.720,75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40.104,68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48.825,43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8.720,75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40.104,68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46.461,07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10.076,39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36.384,68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2.364,36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1.355,64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3.720,00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1025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Visokoškolsko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obrazovanje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198.421,06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9.165,00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207.586,06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studenata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74.750,00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76.915,00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64.750,00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66.915,00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64.750,00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66.915,00</w:t>
            </w:r>
          </w:p>
        </w:tc>
      </w:tr>
      <w:tr>
        <w:trPr>
          <w:trHeight w:val="258" w:hRule="atLeast"/>
        </w:trPr>
        <w:tc>
          <w:tcPr>
            <w:tcW w:w="1466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64.750,00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2.165,00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2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66.915,00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>
        <w:trPr>
          <w:trHeight w:val="258" w:hRule="atLeast"/>
        </w:trPr>
        <w:tc>
          <w:tcPr>
            <w:tcW w:w="1466" w:type="dxa"/>
          </w:tcPr>
          <w:p>
            <w:pPr>
              <w:pStyle w:val="TableParagraph"/>
              <w:spacing w:before="34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2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visokoškolskih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123.671,06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130.671,06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68.900,00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75.900,00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68.900,00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75.900,00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</w:tr>
      <w:tr>
        <w:trPr>
          <w:trHeight w:val="258" w:hRule="atLeast"/>
        </w:trPr>
        <w:tc>
          <w:tcPr>
            <w:tcW w:w="1466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34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68.900,00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34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2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68.900,00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49.771,06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49.771,06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49.771,06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49.771,06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49.771,06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49.771,06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1023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javnih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potreba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kulturi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257.607,51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19.694,49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277.302,00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priredbe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manifestacije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222.145,30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16.285,00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238.430,30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217.145,30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16.285,00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233.430,30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217.145,30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16.285,00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233.430,30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186.545,30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11.085,00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197.630,30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30.600,00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5.200,00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35.800,00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6.1.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15.462,21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1.432,26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16.894,47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15.462,21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1.432,26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16.894,47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15.462,21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1.432,26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16.894,47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15.462,21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1.432,26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16.894,47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K100010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Obnova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1.977,23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21.977,23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1.977,23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21.977,23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1.977,23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21.977,23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820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1.977,23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21.977,23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1024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javnih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potreba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športu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107.400,00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12.600,00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120.000,00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saveza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107.400,00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107.400,00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107.400,00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107.400,00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12.600,00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120.000,00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00702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Osnovnoškolske</w:t>
            </w:r>
            <w:r>
              <w:rPr>
                <w:b/>
                <w:color w:val="FFFFFF"/>
                <w:spacing w:val="-9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ustanove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18.016.078,23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3.440.941,59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21.457.019,82</w:t>
            </w:r>
          </w:p>
        </w:tc>
      </w:tr>
      <w:tr>
        <w:trPr>
          <w:trHeight w:val="428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2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1019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2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osnovno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zakonski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2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2.314.674,81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2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11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2.314.674,81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1.867.204,90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10.675,08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1.877.879,98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1.867.204,90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10.675,08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1.877.879,98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1.867.204,90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10.675,08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1.877.879,98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1.864.739,45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12.405,82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1.877.145,27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1.370,49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702,14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668,35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1.094,96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1.028,60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66,36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školstvu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164.692,51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42.027,53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122.664,98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164.692,51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42.027,53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122.664,98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164.692,51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42.027,53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122.664,98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122.651,98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122.664,98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42.040,53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42.040,53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"Ulaganje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zajednicu"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94.233,20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585,34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93.647,86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94.233,20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585,34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93.647,86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94.233,20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585,34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93.647,86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94.233,20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585,34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93.647,86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188.544,20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31.937,79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220.481,99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188.544,20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31.937,79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220.481,99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188.544,20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31.937,79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220.481,99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188.544,20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31.937,79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220.481,99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1020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osnovno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iznad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zakonskog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633.487,69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98.299,40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535.188,29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A100033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financijski rashodi osnovnih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zakonskog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18.846,64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93,84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18.752,80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18.846,64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93,84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18.752,80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18.846,64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93,84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18.752,80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18.846,64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93,84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18.752,80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2"/>
                <w:sz w:val="16"/>
              </w:rPr>
              <w:t> materijala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87.294,45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60.776,90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26.517,55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87.294,45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60.776,90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26.517,55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87.294,45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60.776,90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26.517,55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87.294,45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60.776,90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26.517,55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A100111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Natjecanja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2.875,59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228,95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2.646,64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2.875,59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228,95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2.646,64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2.875,59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228,95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2.646,64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1.300,65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26,53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1.327,18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1.574,94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255,48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1.319,46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osnovnom školstvu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iznad </w:t>
            </w:r>
            <w:r>
              <w:rPr>
                <w:b/>
                <w:spacing w:val="-2"/>
                <w:sz w:val="16"/>
              </w:rPr>
              <w:t>zakonskog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168.350,00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127.225,00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41.125,00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168.350,00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127.225,00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41.125,00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168.350,00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127.225,00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41.125,00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168.350,00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127.225,00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41.125,00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776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K100027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Ivane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Brlić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Mažuranić, Orahovica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dvorana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34.250,00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34.250,00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PŠ.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Gradac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energetska</w:t>
            </w:r>
            <w:r>
              <w:rPr>
                <w:b/>
                <w:spacing w:val="-2"/>
                <w:sz w:val="16"/>
              </w:rPr>
              <w:t> obnova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32.649,81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32.649,81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3.450,79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3.450,79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3.450,79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29.199,02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29.199,02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29.199,02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37.162,39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37.162,39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PŠ.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Okrugljača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energetska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obnova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7.612,20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62.200,00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32.649,81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29.449,81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1.250,79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3.450,79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1.250,79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28.199,02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29.199,02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28.199,02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21.837,61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37.162,39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21.837,61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37.162,39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21.837,61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59.000,00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Kozarca, Slatina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dvorana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25.625,00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25.625,00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Petra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Preradovića,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Pitomača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dvorana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31.225,00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31.225,00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Eugena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Kumičića,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Slatina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> škole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16.125,00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16.125,00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K100110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Gradina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4.875,00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4.875,00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4.875,00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K100112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OŠ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Vladimira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Nazora, Nova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Bukovica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dvorana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7.500,00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K100115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PŠ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Črešnjevica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rekonstrukcija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7.625,00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7.625,00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7.625,00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zakonskog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103.989,80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103.989,80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1074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80.839,80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80.839,80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80.839,80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80.839,80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80.839,80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80.839,80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23.150,00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23.150,00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23.150,00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T100042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"Osiguravanje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prehrane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riziku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od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siromaštva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VPŽ"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110.326,84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37.180,88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147.507,72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110.326,84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37.180,88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147.507,72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109.549,03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34.194,50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143.743,53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5.467,44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2.604,44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2.863,00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66,36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66,36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25.660,60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25.660,60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104.015,23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11.204,70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115.219,93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777,81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2.986,38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3.764,19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777,81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2.986,38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3.764,19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T100059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"In-In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integracija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inkluzija"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3.475,78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3.475,78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3.475,78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T100081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"Školski medni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dan"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2.179,97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431,97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1.748,00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2.179,97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431,97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1.748,00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2.179,97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431,97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1.748,00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2.179,97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431,97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1.748,00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1033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osnovno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 vlastitih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namjenskih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prihoda</w:t>
            </w:r>
            <w:r>
              <w:rPr>
                <w:b/>
                <w:color w:val="FFFFFF"/>
                <w:spacing w:val="-2"/>
                <w:sz w:val="16"/>
              </w:rPr>
              <w:t> škola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15.067.915,73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3.539.240,99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18.607.156,72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Podizanje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standarda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14.611.889,92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3.369.637,76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17.981.527,68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14.611.889,92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3.369.637,76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17.981.527,68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14.423.721,14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3.323.782,81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17.747.503,95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13.391.471,28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2.321.381,99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15.712.853,27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943.537,94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795.233,54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1.738.771,48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451,25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100,57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350,68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101.286,72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101.286,72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88.260,67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98.015,52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186.276,19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7.965,61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7.965,61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188.168,78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45.854,95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234.023,73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188.168,78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45.854,95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234.023,73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509,65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2.219,32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2.728,97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509,65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2.219,32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2.728,97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509,65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2.219,32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2.728,97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509,65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2.219,32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2.728,97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Projekt:"Regionalni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znanstveni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STEM komponenta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94.566,71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35.954,84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58.611,87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94.566,71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35.954,84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58.611,87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94.566,71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35.954,84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58.611,87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24.529,73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5.475,01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19.054,72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70.036,98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30.479,83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39.557,15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"Ulaganje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zajednicu"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79.633,68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1074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79.633,68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79.633,68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T100042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"Osiguravanje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prehrane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riziku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od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siromaštva"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104.536,61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9.143,49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113.680,10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104.536,61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9.143,49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113.680,10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104.536,61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9.143,49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113.680,10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104.536,61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9.143,49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113.680,10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T100059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"In-In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integracija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inkluzija"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146.239,68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91.933,81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238.173,49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146.239,68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91.933,81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238.173,49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146.239,68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91.933,81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238.173,49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128.694,81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90.413,74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219.108,55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17.544,87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1.520,07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19.064,94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T100064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"ŠKOLSKA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SHEMA"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30.539,48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6.164,11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24.375,37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30.539,48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6.164,11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24.375,37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30.539,48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6.164,11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24.375,37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30.539,48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6.164,11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24.375,37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T100088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Projekt:"Osnovna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kao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cjelodnevna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108.425,56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108.425,56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108.425,56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108.425,56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83.858,04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83.858,04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22.050,31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22.050,31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61.807,73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61.807,73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24.567,52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24.567,52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24.567,52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24.567,52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00703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Srednjoškolske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ustanove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učenički</w:t>
            </w:r>
            <w:r>
              <w:rPr>
                <w:b/>
                <w:color w:val="FFFFFF"/>
                <w:spacing w:val="-2"/>
                <w:sz w:val="16"/>
              </w:rPr>
              <w:t> domovi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12.189.512,57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2.109.229,96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14.298.742,53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1021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srednje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1.365.456,87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1.365.456,87</w:t>
            </w:r>
          </w:p>
        </w:tc>
      </w:tr>
      <w:tr>
        <w:trPr>
          <w:trHeight w:val="399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66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 srednjih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učeničkih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domova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66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06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863.339,16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06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64.848,73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97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928.187,89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863.339,16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64.848,73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928.187,89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863.339,16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64.848,73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928.187,89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773.864,09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65.040,63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838.904,72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2.727,45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1.575,20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1.152,25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56.168,29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58.268,29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716,70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716,70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29.862,63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29.862,63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Smještaj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prehrana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učeničkim </w:t>
            </w:r>
            <w:r>
              <w:rPr>
                <w:b/>
                <w:spacing w:val="-2"/>
                <w:sz w:val="16"/>
              </w:rPr>
              <w:t>domovima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102.846,90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3.669,24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106.516,14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102.846,90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3.669,24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106.516,14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102.846,90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3.669,24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106.516,14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102.846,90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3.669,24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106.516,14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K100012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srednjem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školstvu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71.913,00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3.202,35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75.115,35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71.913,00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3.202,35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75.115,35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71.913,00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3.202,35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75.115,35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6.530,00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59.530,00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18.913,00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3.327,65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15.585,35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"Ulaganje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zajednicu"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21.214,75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8.685,11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12.529,64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21.214,75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8.685,11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12.529,64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21.214,75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8.685,11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12.529,64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21.214,75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8.685,11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12.529,64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298.114,96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63.035,21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235.079,75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298.114,96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63.035,21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235.079,75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875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298.114,96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63.035,21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235.079,75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298.114,96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63.035,21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235.079,75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učeničkih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domova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8.028,10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8.028,10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8.028,10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1022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srednje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iznad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zakonskog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800.943,98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438.855,74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1.239.799,72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srednjem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školstvu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iznad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zakonskog</w:t>
            </w:r>
            <w:r>
              <w:rPr>
                <w:b/>
                <w:spacing w:val="-2"/>
                <w:sz w:val="16"/>
              </w:rPr>
              <w:t> 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172,61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14.426,90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172,61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14.426,90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172,61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14.426,90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14.599,51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172,61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14.426,90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730.307,26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180.947,26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549.360,00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331,81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2.028,19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331,81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2.028,19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331,81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2.028,19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2.360,00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182.975,45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547.000,00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182.975,45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547.000,00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729.975,45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182.975,45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547.000,00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izvrsnosti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36.179,02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37.729,02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36.179,02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1.550,00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37.729,02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31.599,02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34.299,02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2.700,00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31.599,02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1.880,00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6.130,00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1.880,00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4.250,00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6.130,00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A100112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Natjecanja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2.787,15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212,36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2.999,51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2.787,15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212,36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2.999,51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2.787,15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212,36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2.999,51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1.274,23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212,36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1.486,59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1.512,92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1.512,92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K100013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srednjem školstvu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zakonskog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2,28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2,28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13.270,00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2,28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13.272,28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K100114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Tehnička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Virovitica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energetska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obnova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21.075,00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21.075,00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21.075,00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srednjem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školstvu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iznad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zakonskog</w:t>
            </w:r>
            <w:r>
              <w:rPr>
                <w:b/>
                <w:spacing w:val="-2"/>
                <w:sz w:val="16"/>
              </w:rPr>
              <w:t> 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3.801,04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597.135,97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600.937,01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558.000,00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558.000,00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558.000,00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558.000,00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558.000,00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558.000,00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3.801,04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864,03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2.937,01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3.801,04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864,03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2.937,01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3.801,04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864,03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2.937,01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851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28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2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1034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srednje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školstvo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vlastitih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namjenskih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prihoda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škola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83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učeničkih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domova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20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10.023.111,72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20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1.670.374,22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11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11.693.485,94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Podizanje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standarda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namjenskih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učeničkih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domova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9.988.617,26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1.670.624,43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11.659.241,69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9.988.617,26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1.670.624,43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11.659.241,69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9.653.772,08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1.606.784,52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11.260.556,60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8.845.481,99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1.053.589,18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9.899.071,17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804.455,20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448.566,83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1.253.022,03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3.834,89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1.873,87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1.961,02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100.214,20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100.214,20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680,84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680,84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5.607,34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5.607,34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329.854,80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63.843,91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393.698,71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26.860,44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175,88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26.684,56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228.230,15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105.786,46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334.016,61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74.764,21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41.766,67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32.997,54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4.990,38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4"/>
                <w:sz w:val="16"/>
              </w:rPr>
              <w:t>4,00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4.986,38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4.990,38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4"/>
                <w:sz w:val="16"/>
              </w:rPr>
              <w:t>4,00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4.986,38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"Ulaganje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zajednicu"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19.908,42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19.908,42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T100059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"In-In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integracija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inkluzija"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4.038,40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3.858,91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7.897,31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4.038,40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3.858,91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7.897,31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4.038,40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3.858,91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7.897,31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2.916,09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4.072,37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6.988,46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1.122,31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213,46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908,85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T100064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"ŠKOLSKA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SHEMA"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10.547,64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4.109,12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6.438,52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10.547,64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4.109,12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6.438,52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10.547,64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4.109,12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6.438,52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10.547,64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4.109,12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6.438,52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008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1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ZDRAVSTVO,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BRANITELJE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SOCIJALNU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SKRB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46.932.841,94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6.219.914,25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78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53.152.756,19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00801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zdravstvo,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branitelje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socijalnu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skrb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566.076,49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46.245,56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519.830,93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1026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Zdravstvena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zaštita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188.617,42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4.111,21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184.506,21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Pregled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umrlih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izvan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zdravstvenih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javnozdravstvene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mjere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41.807,68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41.807,68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41.807,68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Prevencija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ovisnosti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A100048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pučanstva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zaraznih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bolesti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50.434,66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17,82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50.416,84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50.434,66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17,82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50.416,84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50.434,66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50.416,84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50.434,66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50.416,84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A100058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kamata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stambene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liječnika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22.562,88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2.062,88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990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22.562,88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2.062,88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22.562,88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2.062,88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22.562,88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2.062,88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20.500,00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nespomenuti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2.030,51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67.781,69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2.030,51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67.781,69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69.812,20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2.030,51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67.781,69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3.981,69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3.981,69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65.830,51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2.030,51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63.800,00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1027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Socijalna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zaštita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377.459,07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42.134,35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335.324,72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A100050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nespomenuti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zaštite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63.706,95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2.516,23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61.190,72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63.706,95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2.516,23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61.190,72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63.706,95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2.516,23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61.190,72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2.389,01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1.189,01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1.327,23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1.327,23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59.990,71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1.327,22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58.663,49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ukopa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hrvatskih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101.532,95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13.467,05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101.532,95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13.467,05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101.532,95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13.467,05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115.000,00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101.532,95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13.467,05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115.000,00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A100113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"SIGURNOST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BUDUĆNOST"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7.560,00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940,00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6.620,00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7.560,00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940,00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6.620,00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7.560,00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940,00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6.620,00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940,00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6.060,00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560,00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560,00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K100087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"Centar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podršku,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savjetovanje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osnaživanje"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204.659,17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52.145,17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152.514,00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15.796,66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15.796,66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15.796,66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15.796,66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15.796,66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15.796,66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188.862,51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36.348,51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152.514,00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171.749,94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32.302,94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139.447,00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12.608,01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4.741,99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17.350,00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84.498,62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401,62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84.097,00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74.643,31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36.643,31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38.000,00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17.112,57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4.045,57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13.067,00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17.112,57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4.045,57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13.067,00</w:t>
            </w:r>
          </w:p>
        </w:tc>
      </w:tr>
      <w:tr>
        <w:trPr>
          <w:trHeight w:val="560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00802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Zdravstvene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ustanove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46.366.765,45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6.266.159,81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78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52.632.925,26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1028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zdravstvo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zakonski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2.170.517,00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2.170.517,00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K100015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zdravstvenim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ustanovama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1.503.862,89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4.659,98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1.499.202,91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1.503.862,89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4.659,98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1.499.202,91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1.503.862,89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4.659,98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1.499.202,91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7.963,46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5.608,02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2.355,44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877.543,86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16.032,82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861.511,04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618.355,57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16.980,86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635.336,43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K100018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Zavoda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zdravstvo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"Sveti Rok"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VPŽ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53.089,13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4"/>
                <w:sz w:val="16"/>
              </w:rPr>
              <w:t>0,13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53.089,00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53.089,13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4"/>
                <w:sz w:val="16"/>
              </w:rPr>
              <w:t>0,13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53.089,00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860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2.389,02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688,32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3.077,34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2.389,02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688,32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3.077,34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50.700,11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688,45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50.011,66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50.700,11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688,45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50.011,66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zdravstvenim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ustanovama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decentralizacija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613.564,98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4.660,11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618.225,09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4.8.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Decentralizirana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613.564,98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4.660,11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618.225,09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613.564,98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4.660,11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618.225,09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613.564,98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4.660,11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618.225,09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1029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zdravstvo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iznad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zakonskog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2.425.732,79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2.150.372,06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275.360,73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A100059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nadstandarda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ZZHM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859.603,65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716.965,73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142.637,92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129.628,20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13.009,72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142.637,92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110.159,93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18.740,28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91.419,65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83.615,37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18.740,28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64.875,09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19.468,27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31.750,00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51.218,27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19.468,27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31.750,00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51.218,27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729.975,45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729.975,45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729.975,45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K100074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standarda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1.566.129,14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1.433.406,33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132.722,81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1.566.129,14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1.433.406,33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132.722,81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1.566.129,14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1.433.406,33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132.722,81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106.178,25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106.178,25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1.459.950,89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1.327.228,08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132.722,81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1035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Ulaganja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zdravstvo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iz vlastitih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namjenskih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prihoda</w:t>
            </w:r>
            <w:r>
              <w:rPr>
                <w:b/>
                <w:color w:val="FFFFFF"/>
                <w:spacing w:val="-2"/>
                <w:sz w:val="16"/>
              </w:rPr>
              <w:t> zdravstvenih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ustanova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41.770.515,66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8.416.531,87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50.187.047,53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zdravstvenih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namjenskih</w:t>
            </w:r>
            <w:r>
              <w:rPr>
                <w:b/>
                <w:spacing w:val="-2"/>
                <w:sz w:val="16"/>
              </w:rPr>
              <w:t> prihoda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41.770.515,66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8.416.531,87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50.187.047,53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41.770.515,66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8.416.531,87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50.187.047,53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41.600.750,13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8.053.412,13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49.654.162,26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26.315.589,16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4.182.075,66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30.497.664,82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15.168.184,92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3.703.334,83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18.871.519,75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80.465,03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174.448,71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254.913,74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4.713,59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19.099,36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3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23.812,95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31.797,43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25.546,43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6.251,00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121.985,32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360.042,61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482.027,93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120.658,09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68.709,84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189.367,93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1.327,23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291.322,77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292.650,00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47.780,21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3.077,13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50.857,34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54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Izdaci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otplatu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glavnice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primljenih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kredita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zajmova</w:t>
            </w:r>
          </w:p>
        </w:tc>
        <w:tc>
          <w:tcPr>
            <w:tcW w:w="1384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47.780,21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3.077,13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50.857,34</w:t>
            </w:r>
          </w:p>
        </w:tc>
      </w:tr>
      <w:tr>
        <w:trPr>
          <w:trHeight w:val="575" w:hRule="atLeast"/>
        </w:trPr>
        <w:tc>
          <w:tcPr>
            <w:tcW w:w="1466" w:type="dxa"/>
            <w:shd w:val="clear" w:color="auto" w:fill="00008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009</w:t>
            </w:r>
          </w:p>
        </w:tc>
        <w:tc>
          <w:tcPr>
            <w:tcW w:w="5414" w:type="dxa"/>
            <w:shd w:val="clear" w:color="auto" w:fill="00008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1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GOSPODARSTVO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POLJOPRIVREDU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17.197.297,75</w:t>
            </w:r>
          </w:p>
        </w:tc>
        <w:tc>
          <w:tcPr>
            <w:tcW w:w="1384" w:type="dxa"/>
            <w:shd w:val="clear" w:color="auto" w:fill="00008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6.904.213,18</w:t>
            </w:r>
          </w:p>
        </w:tc>
        <w:tc>
          <w:tcPr>
            <w:tcW w:w="1367" w:type="dxa"/>
            <w:shd w:val="clear" w:color="auto" w:fill="000080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10.293.084,57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00901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odjel 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gospodarstvo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</w:t>
            </w:r>
            <w:r>
              <w:rPr>
                <w:b/>
                <w:color w:val="FFFFFF"/>
                <w:spacing w:val="-2"/>
                <w:sz w:val="16"/>
              </w:rPr>
              <w:t>poljoprivredu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15.923.869,26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6.996.758,47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8.927.110,79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1004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Organiziranje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provođenje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zaštite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</w:t>
            </w:r>
            <w:r>
              <w:rPr>
                <w:b/>
                <w:color w:val="FFFFFF"/>
                <w:spacing w:val="-2"/>
                <w:sz w:val="16"/>
              </w:rPr>
              <w:t>spašavanja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136.076,47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6.662,28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142.738,75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-5"/>
                <w:sz w:val="16"/>
              </w:rPr>
              <w:t> 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111.420,79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934,86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112.355,65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111.420,79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934,86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112.355,65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111.420,79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934,86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112.355,65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111.420,79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934,86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112.355,65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915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DVD-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6.907,39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zamjene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271,25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271,25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Djelovanje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Hrvatske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gorske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službe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7.963,37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7.963,37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7.963,37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osposobljavanje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provedbu</w:t>
            </w:r>
            <w:r>
              <w:rPr>
                <w:b/>
                <w:spacing w:val="-2"/>
                <w:sz w:val="16"/>
              </w:rPr>
              <w:t> preventivnih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812,50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812,50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812,50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A100090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Stožer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10.056,17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4.643,67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14.699,84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10.056,17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4.643,67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14.699,84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10.056,17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4.643,67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14.699,84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10.056,17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4.643,67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14.699,84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1016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Priprema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dokumentacije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 provođenje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EU</w:t>
            </w:r>
            <w:r>
              <w:rPr>
                <w:b/>
                <w:color w:val="FFFFFF"/>
                <w:spacing w:val="-2"/>
                <w:sz w:val="16"/>
              </w:rPr>
              <w:t> projekata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5.908.490,58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3.919.544,82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1.988.945,76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Uključivanje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europske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integracije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K100026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posjetitelje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Dvorac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Janković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1.039.871,14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346.485,95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693.385,19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323.486,41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73.222,66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250.263,75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130.433,34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130.433,39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130.433,34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130.433,39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193.053,07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73.222,71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119.830,36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193.053,07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73.222,71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119.830,36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716.384,73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273.263,29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443.121,44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716.384,73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273.263,29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443.121,44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716.384,73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273.263,29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443.121,44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K100035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Sunčane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elektrane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Medinci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zdravlja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Dvorac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Janković</w:t>
            </w:r>
            <w:r>
              <w:rPr>
                <w:b/>
                <w:spacing w:val="-2"/>
                <w:sz w:val="16"/>
              </w:rPr>
              <w:t> Cabuna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4.780.667,32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3.573.058,87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1.207.608,45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4.780.667,32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3.573.058,87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1.207.608,45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1.318.248,44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1.240.639,99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77.608,45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30.801,46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30.801,46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1.182.515,33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1.173.977,40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8.537,93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69.874,80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45.117,91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24.756,89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35.056,85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21.544,68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13.512,17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3.462.418,88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2.332.418,88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1.130.000,00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474.132,32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214.132,32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2.988.286,56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2.118.286,56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870.000,00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1146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K200001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"Mreža</w:t>
            </w:r>
            <w:r>
              <w:rPr>
                <w:b/>
                <w:spacing w:val="-2"/>
                <w:sz w:val="16"/>
              </w:rPr>
              <w:t> inkubatora"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86.925,12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86.925,12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86.925,12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86.925,12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84.905,12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84.905,12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84.905,12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84.905,12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2.020,00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2.020,00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2.020,00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2.020,00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1017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Drava4Enjoy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32.677,98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7.591,98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40.269,96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K100032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objekta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Kurija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Janković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Dvoru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32.677,98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7.591,98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40.269,96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32.677,98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7.591,98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40.269,96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32.677,98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7.591,98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40.269,96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32.677,98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7.591,98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40.269,96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1009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Jačanje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gospodarstva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612.115,94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100.307,71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511.808,23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gospodarstva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subvencioniranjem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kamata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95.606,21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39.973,57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55.632,64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61.098,28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20.094,73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41.003,55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61.098,28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20.094,73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41.003,55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3.318,07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4"/>
                <w:sz w:val="16"/>
              </w:rPr>
              <w:t>8,70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3.309,37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57.780,21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20.086,03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37.694,18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34.507,93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19.878,84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14.629,09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34.507,93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19.878,84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14.629,09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34.507,93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19.878,84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14.629,09</w:t>
            </w:r>
          </w:p>
        </w:tc>
      </w:tr>
      <w:tr>
        <w:trPr>
          <w:trHeight w:val="373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Subvencioniranje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poduzetnicima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početnicima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148.993,45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11.006,55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8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148.993,45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11.006,55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148.993,45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11.006,55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148.993,45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11.006,55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160.000,00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nespomenuti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gospodarstvu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4.323,27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6.323,27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4.323,27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6.323,27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4.323,27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6.323,27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4.323,27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6.323,27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A100089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tradicijskih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malih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proizvođača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6.696,95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6.696,95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6.696,95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60,81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6.696,95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A100108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poduzetništva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obrtništva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17.278,00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17.278,00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17.278,00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132.722,00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17.278,00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150.000,00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K100065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nadstrešnica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multifunkcionalnu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građevinu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za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potrebe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poljop.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gosp.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2.312,87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5.812,87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2.312,87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5.812,87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2.312,87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5.812,87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2.312,87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5.812,87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K100097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pametnu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poljoprivredu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ICT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djelatnosti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208.249,72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80.907,22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127.342,50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29.547,42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29.547,42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29.547,42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29.547,42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29.547,42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29.547,42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178.702,30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51.359,80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127.342,50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178.702,30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140.521,12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38.181,18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18.943,86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18.943,86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971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159.758,44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140.521,12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19.237,32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159.758,44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140.521,12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19.237,32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89.161,32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89.161,32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89.161,32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89.161,32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T100052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Najbolja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poduzetnička</w:t>
            </w:r>
            <w:r>
              <w:rPr>
                <w:b/>
                <w:spacing w:val="-4"/>
                <w:sz w:val="16"/>
              </w:rPr>
              <w:t> ideja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13.272,28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13.272,28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1011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Sustavno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gospodarenje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energijom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226.184,91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140.459,85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85.725,06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Istraživanje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geotermalnog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potencijala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220.876,00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135.150,94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85.725,06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220.876,00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135.150,94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85.725,06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220.876,00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135.150,94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85.725,06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20.079,64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20.079,64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200.796,36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135.150,94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65.645,42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T100001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učinkovitosti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5.308,91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5.308,91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1012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turizma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20.000,00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103.000,00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Turistička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83.000,00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103.000,00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1013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poljoprivrede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530.841,35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199.513,28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730.354,63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 </w:t>
            </w:r>
            <w:r>
              <w:rPr>
                <w:b/>
                <w:spacing w:val="-4"/>
                <w:sz w:val="16"/>
              </w:rPr>
              <w:t>tuče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36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4"/>
                <w:sz w:val="16"/>
              </w:rPr>
              <w:t>Pomoći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dane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inozemstvo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i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unutar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općeg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4"/>
                <w:sz w:val="16"/>
              </w:rPr>
              <w:t>proračuna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(izložbe,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sajmovi,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natjecanja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...)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8.626,98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5.366,10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3.260,88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3.251,72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9,16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3.260,88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3.251,72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9,16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3.260,88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1.260,88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1.260,88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9,16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5.375,26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5.375,26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5.375,26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5.375,26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5.375,26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5.375,26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katastarskih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izmjera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6.272,28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6.272,28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6.272,28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13.272,28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7.000,00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6.272,28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Subvencioniranje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kamata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projekte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poljoprivrede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79.625,95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179.445,26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259.071,21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163.194,60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163.194,60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163.194,60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163.194,60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163.194,60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163.194,60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79.625,95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16.250,66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95.876,61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79.625,95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16.250,66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95.876,61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37.162,39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21.590,66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58.753,05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930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1.990,84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40.472,72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5.340,00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35.132,72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A100054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nespomenuti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2.863,86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2.863,86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2.863,86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6.636,14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2.863,86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9.500,00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pčelarima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3.318,07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3.318,07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A100076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poljoprivredi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66.361,40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29.638,60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96.000,00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66.361,40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29.638,60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66.361,40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29.638,60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35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Subvencije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66.361,40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29.638,60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96.000,00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K100095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Sušionica</w:t>
            </w:r>
            <w:r>
              <w:rPr>
                <w:b/>
                <w:spacing w:val="-2"/>
                <w:sz w:val="16"/>
              </w:rPr>
              <w:t> povrća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343.000,53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68,34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342.932,19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343.000,53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68,34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342.932,19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343.000,53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328.617,61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14.382,92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343.000,53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328.617,61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14.382,92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328.549,27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328.549,27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328.549,27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328.549,27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1014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Izgradnja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upravljanje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sustavima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navodnjavanja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1.275.359,23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292.423,85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982.935,38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"Kapinci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Vaška"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676.912,07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34.714,56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642.197,51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103.427,28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22.277,97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81.149,31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103.427,28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22.277,97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81.149,31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103.427,28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22.277,97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81.149,31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28.374,36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13.823,37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14.550,99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27.710,75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13.159,76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14.550,99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27.710,75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13.159,76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14.550,99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663,61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663,61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663,61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510.440,00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6.002,59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504.437,41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510.440,00</w:t>
            </w:r>
          </w:p>
        </w:tc>
        <w:tc>
          <w:tcPr>
            <w:tcW w:w="1384" w:type="dxa"/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6.002,59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504.437,41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45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dodatna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ulaganja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na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nefinancijskoj</w:t>
            </w:r>
            <w:r>
              <w:rPr>
                <w:rFonts w:ascii="Arial MT"/>
                <w:spacing w:val="-2"/>
                <w:sz w:val="16"/>
              </w:rPr>
              <w:t> imovini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510.440,00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6.002,59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504.437,41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1.489,73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5.570,07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7.059,80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1.489,73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5.570,07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7.059,80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1.489,73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5.570,07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7.059,80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7.3.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dr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33.180,70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1.819,30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33.180,70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1.819,30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33.180,70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1.819,30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35.000,00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"Novi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Gradac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Detkovac"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97.219,45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17.827,23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79.392,22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65.903,51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10.044,56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75.948,07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65.903,51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10.044,56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75.948,07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65.903,51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10.044,56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75.948,07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30.858,05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27.871,79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2.986,26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30.858,05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27.871,79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2.986,26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30.858,05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27.871,79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2.986,26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7.2.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šteta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naslova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457,89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457,89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457,89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457,89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540" w:bottom="1072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457,89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457,89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Sustav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Đolta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249.004,38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123.500,00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125.504,38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28.535,40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28.535,40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28.535,40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28.535,40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28.535,40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28.535,40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50.583,79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28.500,00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22.083,79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8.112,49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3.612,49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8.112,49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3.612,49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42.471,30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18.471,30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42.471,30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24.000,00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18.471,30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169.885,19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74.885,19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169.885,19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74.885,19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169.885,19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95.000,00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74.885,19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K100006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Lukač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92.955,96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63.955,96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18.631,19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19.631,19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2.550,00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18.581,19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17.081,19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18.581,19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1.500,00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17.081,19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74.324,77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44.324,77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74.324,77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44.324,77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74.324,77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30.000,00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44.324,77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K100069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Čađavica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132.722,81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64.000,00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68.722,81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26.544,56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13.544,56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26.544,56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13.544,56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13.000,00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13.544,56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106.178,25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51.000,00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55.178,25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106.178,25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51.000,00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55.178,25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106.178,25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51.000,00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55.178,25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K100101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Sustav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Zdenci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10.109,78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3.162,50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508,04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3.162,50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508,04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3.162,50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2.654,46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508,04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3.162,50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10.617,82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10.617,82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K100102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Sustav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navodnjavanja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Čačinci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Crnac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13.272,28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2.654,46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2.654,46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10.617,82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10.617,82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10.617,82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1015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Lovstvo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59.399,95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6.512,20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52.887,75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informiranje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područja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lovstva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19.944,64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4.830,21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15.114,43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Lovozakupnina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19.944,64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4.830,21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15.114,43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19.944,64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4.830,21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15.114,43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19.944,64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4.830,21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15.114,43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1144" w:left="460" w:right="2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A100026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lovstva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39.455,31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1.681,99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37.773,32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4.2.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Lovozakupnina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39.455,31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1.681,99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37.773,32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39.455,31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1.681,99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37.773,32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9.290,60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9.290,60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38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30.164,71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7.608,61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37.773,32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1038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Promet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2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veze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7.059.722,85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2.771.277,58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4.288.445,27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A100110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prijevoz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1.053.510,00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1.053.510,00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131.690,00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131.690,00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131.690,00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131.690,00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131.690,00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3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131.690,00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921.820,00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921.820,00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921.820,00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921.820,00</w:t>
            </w:r>
          </w:p>
        </w:tc>
      </w:tr>
      <w:tr>
        <w:trPr>
          <w:trHeight w:val="414" w:hRule="atLeast"/>
        </w:trPr>
        <w:tc>
          <w:tcPr>
            <w:tcW w:w="1466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37</w:t>
            </w:r>
          </w:p>
        </w:tc>
        <w:tc>
          <w:tcPr>
            <w:tcW w:w="5414" w:type="dxa"/>
          </w:tcPr>
          <w:p>
            <w:pPr>
              <w:pStyle w:val="TableParagraph"/>
              <w:spacing w:before="113"/>
              <w:ind w:left="32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Naknade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građanima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kućanstvima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temelju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osiguranja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i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druge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naknade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921.820,00</w:t>
            </w:r>
          </w:p>
        </w:tc>
        <w:tc>
          <w:tcPr>
            <w:tcW w:w="1384" w:type="dxa"/>
          </w:tcPr>
          <w:p>
            <w:pPr>
              <w:pStyle w:val="TableParagraph"/>
              <w:spacing w:before="113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104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921.820,00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K100100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širokopojasnog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interneta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općina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6.006.212,85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2.771.277,58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3.234.935,27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5.5.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6.006.212,85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2.771.277,58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3.234.935,27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480.767,78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245.832,51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234.935,27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31.410,04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31.410,04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449.357,74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245.832,51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203.525,23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5.525.445,07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2.525.445,07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neproizvedene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26.544,56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5.498.900,51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2.498.900,51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3.000.000,00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00902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VIDRA</w:t>
            </w:r>
            <w:r>
              <w:rPr>
                <w:b/>
                <w:color w:val="FFFFFF"/>
                <w:spacing w:val="-10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Agencija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regionalni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934.872,89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37.227,26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972.100,15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1010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Redovna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djelatnost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VIDRE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Agencije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za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regionalni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razvoj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934.872,89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37.227,26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972.100,15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A100019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(VIDRA)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399.999,97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4.349,97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395.650,00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399.999,97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4.349,97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395.650,00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399.999,97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4.349,97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395.650,00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311.650,41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18.944,40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330.594,81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88.336,29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23.366,78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64.969,51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13,27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72,41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85,68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A100069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VIDRE)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534.872,92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41.577,23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576.450,15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534.872,92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41.577,23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576.450,15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508.859,25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12.105,35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496.753,90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382.241,68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7.758,32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390.000,00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126.617,57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19.868,63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106.748,94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4,96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4,96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26.013,67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53.682,58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79.696,25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ind w:left="3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nabavu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proizvedene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dugotrajne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26.013,67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53.682,58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79.696,25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00903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Tehnološko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inovacijski</w:t>
            </w:r>
            <w:r>
              <w:rPr>
                <w:b/>
                <w:color w:val="FFFFFF"/>
                <w:spacing w:val="-2"/>
                <w:sz w:val="16"/>
              </w:rPr>
              <w:t> centar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114.918,07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99.081,93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214.000,00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1042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Redovna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djelatnost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Tehnološko-inovacijskog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centra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Virovitica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114.918,07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99.081,93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214.000,00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A100103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TIC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67.509,21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140.611,00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208.120,21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67.509,21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140.611,00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208.120,21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65.053,85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85.810,08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150.863,93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> zaposlene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45.006,30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17.571,38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62.577,68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Materijalni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19.821,92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68.464,33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88.286,25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225,63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 </w:t>
            </w:r>
            <w:r>
              <w:rPr>
                <w:rFonts w:ascii="Arial MT"/>
                <w:spacing w:val="-2"/>
                <w:sz w:val="16"/>
              </w:rPr>
              <w:t>225,63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540" w:bottom="280" w:left="460" w:right="200"/>
        </w:sectPr>
      </w:pPr>
    </w:p>
    <w:p>
      <w:pPr>
        <w:pStyle w:val="BodyText"/>
        <w:spacing w:before="5"/>
        <w:rPr>
          <w:rFonts w:ascii="Arial MT"/>
          <w:sz w:val="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5414"/>
        <w:gridCol w:w="1384"/>
        <w:gridCol w:w="1384"/>
        <w:gridCol w:w="1367"/>
      </w:tblGrid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2.455,36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54.800,92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57.256,28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dugotrajne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2.455,36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54.800,92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57.256,28</w:t>
            </w:r>
          </w:p>
        </w:tc>
      </w:tr>
      <w:tr>
        <w:trPr>
          <w:trHeight w:val="373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A100109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namjenskih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primitaka)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47.408,86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41.529,07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84"/>
              <w:ind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5.879,79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 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47.408,86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41.529,07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5.879,79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44.090,79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38.211,00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5.879,79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44.090,79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38.211,00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5.879,79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3.318,07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3.318,07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dugotrajne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3.318,07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3.318,07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0,00</w:t>
            </w:r>
          </w:p>
        </w:tc>
      </w:tr>
      <w:tr>
        <w:trPr>
          <w:trHeight w:val="486" w:hRule="atLeast"/>
        </w:trPr>
        <w:tc>
          <w:tcPr>
            <w:tcW w:w="1466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00904</w:t>
            </w:r>
          </w:p>
        </w:tc>
        <w:tc>
          <w:tcPr>
            <w:tcW w:w="5414" w:type="dxa"/>
            <w:shd w:val="clear" w:color="auto" w:fill="0000FF"/>
          </w:tcPr>
          <w:p>
            <w:pPr>
              <w:pStyle w:val="TableParagraph"/>
              <w:spacing w:before="14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Panonski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drvni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centar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kompetencija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223.637,53</w:t>
            </w:r>
          </w:p>
        </w:tc>
        <w:tc>
          <w:tcPr>
            <w:tcW w:w="1384" w:type="dxa"/>
            <w:shd w:val="clear" w:color="auto" w:fill="0000FF"/>
          </w:tcPr>
          <w:p>
            <w:pPr>
              <w:pStyle w:val="TableParagraph"/>
              <w:spacing w:before="149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43.763,90</w:t>
            </w:r>
          </w:p>
        </w:tc>
        <w:tc>
          <w:tcPr>
            <w:tcW w:w="1367" w:type="dxa"/>
            <w:shd w:val="clear" w:color="auto" w:fill="0000FF"/>
          </w:tcPr>
          <w:p>
            <w:pPr>
              <w:pStyle w:val="TableParagraph"/>
              <w:spacing w:before="140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179.873,63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-4"/>
                <w:sz w:val="16"/>
              </w:rPr>
              <w:t> 1043</w:t>
            </w:r>
          </w:p>
        </w:tc>
        <w:tc>
          <w:tcPr>
            <w:tcW w:w="5414" w:type="dxa"/>
            <w:shd w:val="clear" w:color="auto" w:fill="FF4FA7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Redovna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djelatnost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Panonskog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drvnog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centra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kompetencija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223.637,53</w:t>
            </w:r>
          </w:p>
        </w:tc>
        <w:tc>
          <w:tcPr>
            <w:tcW w:w="1384" w:type="dxa"/>
            <w:shd w:val="clear" w:color="auto" w:fill="FF4FA7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</w:t>
            </w:r>
            <w:r>
              <w:rPr>
                <w:b/>
                <w:color w:val="FFFFFF"/>
                <w:spacing w:val="-2"/>
                <w:sz w:val="16"/>
              </w:rPr>
              <w:t>43.763,90</w:t>
            </w:r>
          </w:p>
        </w:tc>
        <w:tc>
          <w:tcPr>
            <w:tcW w:w="1367" w:type="dxa"/>
            <w:shd w:val="clear" w:color="auto" w:fill="FF4FA7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179.873,63</w:t>
            </w:r>
          </w:p>
        </w:tc>
      </w:tr>
      <w:tr>
        <w:trPr>
          <w:trHeight w:val="414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75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A100104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before="11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PDCK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VPŽ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113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10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1.1.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87.597,05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zaposlene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87.597,05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0,00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87.597,05</w:t>
            </w:r>
          </w:p>
        </w:tc>
      </w:tr>
      <w:tr>
        <w:trPr>
          <w:trHeight w:val="373" w:hRule="atLeast"/>
        </w:trPr>
        <w:tc>
          <w:tcPr>
            <w:tcW w:w="1466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Aktivnost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A100105</w:t>
            </w:r>
          </w:p>
        </w:tc>
        <w:tc>
          <w:tcPr>
            <w:tcW w:w="5414" w:type="dxa"/>
            <w:shd w:val="clear" w:color="auto" w:fill="FFA6D2"/>
          </w:tcPr>
          <w:p>
            <w:pPr>
              <w:pStyle w:val="TableParagraph"/>
              <w:spacing w:line="173" w:lineRule="exact"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PDCK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VPŽ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(iz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namjenskih</w:t>
            </w:r>
          </w:p>
          <w:p>
            <w:pPr>
              <w:pStyle w:val="TableParagraph"/>
              <w:spacing w:line="154" w:lineRule="exact"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primitaka)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136.040,48</w:t>
            </w:r>
          </w:p>
        </w:tc>
        <w:tc>
          <w:tcPr>
            <w:tcW w:w="1384" w:type="dxa"/>
            <w:shd w:val="clear" w:color="auto" w:fill="FFA6D2"/>
          </w:tcPr>
          <w:p>
            <w:pPr>
              <w:pStyle w:val="TableParagraph"/>
              <w:spacing w:before="9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43.763,90</w:t>
            </w:r>
          </w:p>
        </w:tc>
        <w:tc>
          <w:tcPr>
            <w:tcW w:w="1367" w:type="dxa"/>
            <w:shd w:val="clear" w:color="auto" w:fill="FFA6D2"/>
          </w:tcPr>
          <w:p>
            <w:pPr>
              <w:pStyle w:val="TableParagraph"/>
              <w:spacing w:before="84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92.276,58</w:t>
            </w:r>
          </w:p>
        </w:tc>
      </w:tr>
      <w:tr>
        <w:trPr>
          <w:trHeight w:val="270" w:hRule="atLeast"/>
        </w:trPr>
        <w:tc>
          <w:tcPr>
            <w:tcW w:w="1466" w:type="dxa"/>
            <w:shd w:val="clear" w:color="auto" w:fill="FFFFCC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4.9.</w:t>
            </w:r>
          </w:p>
        </w:tc>
        <w:tc>
          <w:tcPr>
            <w:tcW w:w="5414" w:type="dxa"/>
            <w:shd w:val="clear" w:color="auto" w:fill="FFFFCC"/>
          </w:tcPr>
          <w:p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 proračunskih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136.040,48</w:t>
            </w:r>
          </w:p>
        </w:tc>
        <w:tc>
          <w:tcPr>
            <w:tcW w:w="1384" w:type="dxa"/>
            <w:shd w:val="clear" w:color="auto" w:fill="FFFFCC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43.763,90</w:t>
            </w:r>
          </w:p>
        </w:tc>
        <w:tc>
          <w:tcPr>
            <w:tcW w:w="1367" w:type="dxa"/>
            <w:shd w:val="clear" w:color="auto" w:fill="FFFFCC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92.276,58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112.357,82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- </w:t>
            </w:r>
            <w:r>
              <w:rPr>
                <w:b/>
                <w:spacing w:val="-2"/>
                <w:sz w:val="16"/>
              </w:rPr>
              <w:t>46.244,99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66.112,83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31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zaposlene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46.054,82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28.162,67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17.892,15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32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65.772,11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17.700,11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48.072,00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34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530,89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382,21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148,68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5414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23.682,66</w:t>
            </w:r>
          </w:p>
        </w:tc>
        <w:tc>
          <w:tcPr>
            <w:tcW w:w="1384" w:type="dxa"/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2.481,09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2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26.163,75</w:t>
            </w:r>
          </w:p>
        </w:tc>
      </w:tr>
      <w:tr>
        <w:trPr>
          <w:trHeight w:val="270" w:hRule="atLeast"/>
        </w:trPr>
        <w:tc>
          <w:tcPr>
            <w:tcW w:w="1466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16"/>
              </w:rPr>
              <w:t>42</w:t>
            </w:r>
          </w:p>
        </w:tc>
        <w:tc>
          <w:tcPr>
            <w:tcW w:w="5414" w:type="dxa"/>
          </w:tcPr>
          <w:p>
            <w:pPr>
              <w:pStyle w:val="TableParagraph"/>
              <w:spacing w:before="44"/>
              <w:ind w:left="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dugotrajne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23.682,66</w:t>
            </w:r>
          </w:p>
        </w:tc>
        <w:tc>
          <w:tcPr>
            <w:tcW w:w="1384" w:type="dxa"/>
          </w:tcPr>
          <w:p>
            <w:pPr>
              <w:pStyle w:val="TableParagraph"/>
              <w:spacing w:before="44"/>
              <w:ind w:righ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2.481,09</w:t>
            </w:r>
          </w:p>
        </w:tc>
        <w:tc>
          <w:tcPr>
            <w:tcW w:w="1367" w:type="dxa"/>
          </w:tcPr>
          <w:p>
            <w:pPr>
              <w:pStyle w:val="TableParagraph"/>
              <w:spacing w:before="34"/>
              <w:ind w:right="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26.163,75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40"/>
        <w:rPr>
          <w:rFonts w:ascii="Arial MT"/>
          <w:sz w:val="20"/>
        </w:rPr>
      </w:pPr>
    </w:p>
    <w:p>
      <w:pPr>
        <w:spacing w:before="1"/>
        <w:ind w:left="192" w:right="187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12"/>
          <w:sz w:val="20"/>
        </w:rPr>
        <w:t> </w:t>
      </w:r>
      <w:r>
        <w:rPr>
          <w:b/>
          <w:spacing w:val="-5"/>
          <w:sz w:val="20"/>
        </w:rPr>
        <w:t>5.</w:t>
      </w:r>
    </w:p>
    <w:p>
      <w:pPr>
        <w:spacing w:line="240" w:lineRule="auto" w:before="136"/>
        <w:rPr>
          <w:b/>
          <w:sz w:val="18"/>
        </w:rPr>
      </w:pPr>
    </w:p>
    <w:p>
      <w:pPr>
        <w:spacing w:line="264" w:lineRule="auto" w:before="0"/>
        <w:ind w:left="192" w:right="186" w:firstLine="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Obrazloženje 2. Izmjena i dopuna Proračuna sastoji se od Obrazloženja općeg dijela 2. Izmjena i dopuna Proračuna i Obrazloženja posebnog dijela 2. Izmjena i dopuna proračuna i čini njegov sastavni dio.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4"/>
        <w:rPr>
          <w:rFonts w:ascii="Microsoft Sans Serif"/>
          <w:sz w:val="18"/>
        </w:rPr>
      </w:pPr>
    </w:p>
    <w:p>
      <w:pPr>
        <w:spacing w:before="0"/>
        <w:ind w:left="192" w:right="187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12"/>
          <w:sz w:val="20"/>
        </w:rPr>
        <w:t> </w:t>
      </w:r>
      <w:r>
        <w:rPr>
          <w:b/>
          <w:spacing w:val="-5"/>
          <w:sz w:val="20"/>
        </w:rPr>
        <w:t>6.</w:t>
      </w:r>
    </w:p>
    <w:p>
      <w:pPr>
        <w:spacing w:line="240" w:lineRule="auto" w:before="159"/>
        <w:rPr>
          <w:b/>
          <w:sz w:val="20"/>
        </w:rPr>
      </w:pPr>
    </w:p>
    <w:p>
      <w:pPr>
        <w:spacing w:line="264" w:lineRule="auto" w:before="0"/>
        <w:ind w:left="192" w:right="185" w:firstLine="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Ove Izmjene i dopune Proračuna Virovitičko-podravske županije za 2023. godinu s projekcijama za 2024. i 2025. godinu stupaju na snagu osmog dana od dana objave u "Službenom glasniku" Virovitičko-podravske županije.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20"/>
        <w:rPr>
          <w:rFonts w:ascii="Microsoft Sans Serif"/>
          <w:sz w:val="20"/>
        </w:rPr>
      </w:pPr>
    </w:p>
    <w:p>
      <w:pPr>
        <w:spacing w:line="302" w:lineRule="auto" w:before="0"/>
        <w:ind w:left="154" w:right="7886" w:firstLine="0"/>
        <w:jc w:val="left"/>
        <w:rPr>
          <w:b/>
          <w:sz w:val="20"/>
        </w:rPr>
      </w:pPr>
      <w:r>
        <w:rPr>
          <w:b/>
          <w:sz w:val="20"/>
        </w:rPr>
        <w:t>KLASA: 400-01/22-01/03 </w:t>
      </w:r>
      <w:r>
        <w:rPr>
          <w:b/>
          <w:spacing w:val="-2"/>
          <w:sz w:val="20"/>
        </w:rPr>
        <w:t>UR.BROJ: 2189-06/01-23-15</w:t>
      </w:r>
    </w:p>
    <w:p>
      <w:pPr>
        <w:spacing w:before="1"/>
        <w:ind w:left="154" w:right="0" w:firstLine="0"/>
        <w:jc w:val="left"/>
        <w:rPr>
          <w:b/>
          <w:sz w:val="20"/>
        </w:rPr>
      </w:pPr>
      <w:r>
        <w:rPr>
          <w:b/>
          <w:sz w:val="20"/>
        </w:rPr>
        <w:t>Virovitica,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prosinca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2023.</w:t>
      </w:r>
    </w:p>
    <w:p>
      <w:pPr>
        <w:spacing w:line="240" w:lineRule="auto" w:before="111"/>
        <w:rPr>
          <w:b/>
          <w:sz w:val="20"/>
        </w:rPr>
      </w:pPr>
    </w:p>
    <w:p>
      <w:pPr>
        <w:spacing w:line="302" w:lineRule="auto" w:before="1"/>
        <w:ind w:left="3198" w:right="3181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VIROVITIČKO-PODRAVSKA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ŽUPANIJA </w:t>
      </w:r>
      <w:r>
        <w:rPr>
          <w:b/>
          <w:sz w:val="20"/>
        </w:rPr>
        <w:t>ŽUPANIJSKA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SKUPŠTINA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31"/>
        <w:rPr>
          <w:b/>
          <w:sz w:val="20"/>
        </w:rPr>
      </w:pPr>
    </w:p>
    <w:p>
      <w:pPr>
        <w:spacing w:before="0"/>
        <w:ind w:left="0" w:right="1079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PREDSJEDNIK</w:t>
      </w:r>
    </w:p>
    <w:p>
      <w:pPr>
        <w:spacing w:before="61"/>
        <w:ind w:left="0" w:right="616" w:firstLine="0"/>
        <w:jc w:val="right"/>
        <w:rPr>
          <w:b/>
          <w:sz w:val="20"/>
        </w:rPr>
      </w:pPr>
      <w:r>
        <w:rPr>
          <w:b/>
          <w:sz w:val="20"/>
        </w:rPr>
        <w:t>Dinko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Begović,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dipl.inf.</w:t>
      </w:r>
    </w:p>
    <w:p>
      <w:pPr>
        <w:spacing w:after="0"/>
        <w:jc w:val="right"/>
        <w:rPr>
          <w:sz w:val="20"/>
        </w:rPr>
        <w:sectPr>
          <w:pgSz w:w="11910" w:h="16840"/>
          <w:pgMar w:top="520" w:bottom="280" w:left="460" w:right="200"/>
        </w:sectPr>
      </w:pPr>
    </w:p>
    <w:p>
      <w:pPr>
        <w:spacing w:before="76"/>
        <w:ind w:left="574"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OBRAZLOŽENJE</w:t>
      </w:r>
    </w:p>
    <w:p>
      <w:pPr>
        <w:spacing w:before="0"/>
        <w:ind w:left="3538" w:right="1291" w:hanging="1863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pacing w:val="80"/>
          <w:sz w:val="24"/>
        </w:rPr>
        <w:t> </w:t>
      </w:r>
      <w:r>
        <w:rPr>
          <w:rFonts w:ascii="Times New Roman" w:hAnsi="Times New Roman"/>
          <w:b/>
          <w:sz w:val="24"/>
        </w:rPr>
        <w:t>Izmjena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dopuna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Virovitičko-podravske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županije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godinu s projekcijama za 2024. i 2025. godinu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ind w:left="955" w:right="1218" w:firstLine="708"/>
        <w:jc w:val="both"/>
      </w:pPr>
      <w:r>
        <w:rPr/>
        <w:t>Obrazloženje proračuna sastoji se od obrazloženja općeg dijela proračuna i obrazloženja posebnog dijela proračuna. U nastavku su dana obrazloženja općeg i posebnog dijela 2. Izmjena i dopuna Proračuna Virovitičko-podravske županije za 2023. godinu.</w:t>
      </w:r>
    </w:p>
    <w:p>
      <w:pPr>
        <w:pStyle w:val="BodyText"/>
      </w:pPr>
    </w:p>
    <w:p>
      <w:pPr>
        <w:pStyle w:val="BodyText"/>
        <w:spacing w:before="275"/>
      </w:pPr>
    </w:p>
    <w:p>
      <w:pPr>
        <w:pStyle w:val="ListParagraph"/>
        <w:numPr>
          <w:ilvl w:val="1"/>
          <w:numId w:val="1"/>
        </w:numPr>
        <w:tabs>
          <w:tab w:pos="1709" w:val="left" w:leader="none"/>
        </w:tabs>
        <w:spacing w:line="240" w:lineRule="auto" w:before="1" w:after="0"/>
        <w:ind w:left="1709" w:right="0" w:hanging="348"/>
        <w:jc w:val="left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općeg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dijela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Izmjena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dopuna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Proračuna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Virovitičko-</w:t>
      </w:r>
      <w:r>
        <w:rPr>
          <w:b/>
          <w:spacing w:val="-2"/>
          <w:sz w:val="24"/>
        </w:rPr>
        <w:t>podravske</w:t>
      </w:r>
    </w:p>
    <w:p>
      <w:pPr>
        <w:spacing w:before="0"/>
        <w:ind w:left="458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županije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godinu</w:t>
      </w:r>
    </w:p>
    <w:p>
      <w:pPr>
        <w:pStyle w:val="BodyText"/>
        <w:rPr>
          <w:b/>
        </w:rPr>
      </w:pPr>
    </w:p>
    <w:p>
      <w:pPr>
        <w:pStyle w:val="BodyText"/>
        <w:ind w:left="1663"/>
      </w:pPr>
      <w:r>
        <w:rPr/>
        <w:t>Obrazloženje</w:t>
      </w:r>
      <w:r>
        <w:rPr>
          <w:spacing w:val="27"/>
        </w:rPr>
        <w:t>  </w:t>
      </w:r>
      <w:r>
        <w:rPr/>
        <w:t>općeg</w:t>
      </w:r>
      <w:r>
        <w:rPr>
          <w:spacing w:val="28"/>
        </w:rPr>
        <w:t>  </w:t>
      </w:r>
      <w:r>
        <w:rPr/>
        <w:t>dijela</w:t>
      </w:r>
      <w:r>
        <w:rPr>
          <w:spacing w:val="28"/>
        </w:rPr>
        <w:t>  </w:t>
      </w:r>
      <w:r>
        <w:rPr/>
        <w:t>proračuna</w:t>
      </w:r>
      <w:r>
        <w:rPr>
          <w:spacing w:val="27"/>
        </w:rPr>
        <w:t>  </w:t>
      </w:r>
      <w:r>
        <w:rPr/>
        <w:t>jedinice</w:t>
      </w:r>
      <w:r>
        <w:rPr>
          <w:spacing w:val="29"/>
        </w:rPr>
        <w:t>  </w:t>
      </w:r>
      <w:r>
        <w:rPr/>
        <w:t>lokalne</w:t>
      </w:r>
      <w:r>
        <w:rPr>
          <w:spacing w:val="28"/>
        </w:rPr>
        <w:t>  </w:t>
      </w:r>
      <w:r>
        <w:rPr/>
        <w:t>i</w:t>
      </w:r>
      <w:r>
        <w:rPr>
          <w:spacing w:val="28"/>
        </w:rPr>
        <w:t>  </w:t>
      </w:r>
      <w:r>
        <w:rPr/>
        <w:t>područne</w:t>
      </w:r>
      <w:r>
        <w:rPr>
          <w:spacing w:val="29"/>
        </w:rPr>
        <w:t>  </w:t>
      </w:r>
      <w:r>
        <w:rPr>
          <w:spacing w:val="-2"/>
        </w:rPr>
        <w:t>(regionalne)</w:t>
      </w:r>
    </w:p>
    <w:p>
      <w:pPr>
        <w:pStyle w:val="BodyText"/>
        <w:ind w:left="955"/>
      </w:pPr>
      <w:r>
        <w:rPr/>
        <w:t>samouprave</w:t>
      </w:r>
      <w:r>
        <w:rPr>
          <w:spacing w:val="-3"/>
        </w:rPr>
        <w:t> </w:t>
      </w:r>
      <w:r>
        <w:rPr/>
        <w:t>sadrži</w:t>
      </w:r>
      <w:r>
        <w:rPr>
          <w:spacing w:val="-2"/>
        </w:rPr>
        <w:t> obrazloženje:</w:t>
      </w: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240" w:lineRule="auto" w:before="0" w:after="0"/>
        <w:ind w:left="2023" w:right="0" w:hanging="360"/>
        <w:jc w:val="left"/>
        <w:rPr>
          <w:sz w:val="24"/>
        </w:rPr>
      </w:pPr>
      <w:r>
        <w:rPr>
          <w:sz w:val="24"/>
        </w:rPr>
        <w:t>prihoda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rashoda,</w:t>
      </w:r>
      <w:r>
        <w:rPr>
          <w:spacing w:val="-1"/>
          <w:sz w:val="24"/>
        </w:rPr>
        <w:t> </w:t>
      </w:r>
      <w:r>
        <w:rPr>
          <w:sz w:val="24"/>
        </w:rPr>
        <w:t>primitaka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izdataka</w:t>
      </w:r>
      <w:r>
        <w:rPr>
          <w:spacing w:val="-2"/>
          <w:sz w:val="24"/>
        </w:rPr>
        <w:t> </w:t>
      </w:r>
      <w:r>
        <w:rPr>
          <w:sz w:val="24"/>
        </w:rPr>
        <w:t>proračuna </w:t>
      </w:r>
      <w:r>
        <w:rPr>
          <w:spacing w:val="-10"/>
          <w:sz w:val="24"/>
        </w:rPr>
        <w:t>i</w:t>
      </w:r>
    </w:p>
    <w:p>
      <w:pPr>
        <w:pStyle w:val="ListParagraph"/>
        <w:numPr>
          <w:ilvl w:val="0"/>
          <w:numId w:val="2"/>
        </w:numPr>
        <w:tabs>
          <w:tab w:pos="2023" w:val="left" w:leader="none"/>
        </w:tabs>
        <w:spacing w:line="240" w:lineRule="auto" w:before="0" w:after="0"/>
        <w:ind w:left="2023" w:right="0" w:hanging="360"/>
        <w:jc w:val="left"/>
        <w:rPr>
          <w:sz w:val="24"/>
        </w:rPr>
      </w:pPr>
      <w:r>
        <w:rPr>
          <w:sz w:val="24"/>
        </w:rPr>
        <w:t>prenesenog</w:t>
      </w:r>
      <w:r>
        <w:rPr>
          <w:spacing w:val="-1"/>
          <w:sz w:val="24"/>
        </w:rPr>
        <w:t> </w:t>
      </w:r>
      <w:r>
        <w:rPr>
          <w:sz w:val="24"/>
        </w:rPr>
        <w:t>manjka</w:t>
      </w:r>
      <w:r>
        <w:rPr>
          <w:spacing w:val="-1"/>
          <w:sz w:val="24"/>
        </w:rPr>
        <w:t> </w:t>
      </w:r>
      <w:r>
        <w:rPr>
          <w:sz w:val="24"/>
        </w:rPr>
        <w:t>odnosno viška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proračuna.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371" w:val="left" w:leader="none"/>
        </w:tabs>
        <w:spacing w:line="240" w:lineRule="auto" w:before="0" w:after="0"/>
        <w:ind w:left="2371" w:right="0" w:hanging="1056"/>
        <w:jc w:val="left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prihoda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rashoda,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primitaka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izdataka</w:t>
      </w:r>
      <w:r>
        <w:rPr>
          <w:b/>
          <w:spacing w:val="-2"/>
          <w:sz w:val="24"/>
        </w:rPr>
        <w:t> proračuna</w:t>
      </w:r>
    </w:p>
    <w:p>
      <w:pPr>
        <w:pStyle w:val="BodyText"/>
        <w:rPr>
          <w:b/>
        </w:rPr>
      </w:pPr>
    </w:p>
    <w:p>
      <w:pPr>
        <w:pStyle w:val="BodyText"/>
        <w:ind w:left="956" w:right="1215" w:firstLine="708"/>
        <w:jc w:val="both"/>
      </w:pPr>
      <w:r>
        <w:rPr/>
        <w:t>Predloženim izmjenama i dopunama, Proračun Virovitičko-podravske županije za 2023. godinu povećava se za 3.400.000,00 eura odnosno sa 102.500.000,00 eura povećava se na 105.900.000,00 eura.</w:t>
      </w:r>
    </w:p>
    <w:p>
      <w:pPr>
        <w:pStyle w:val="BodyText"/>
        <w:ind w:left="956" w:right="1212" w:firstLine="708"/>
        <w:jc w:val="both"/>
      </w:pPr>
      <w:r>
        <w:rPr/>
        <w:t>Budući da objedinjuje planove proračunskih korisnika važno je za naglasiti da se na samu županiju (dakle programe koje provode županijska upravna tijela) odnosi 24.109.253,15 eura što je 22,77 % ukupnog proračuna, a na proračunske korisnike odnosi se 81.790.746,85 eura ili 77,23 % ukupnog proračuna.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right="260"/>
        <w:jc w:val="center"/>
      </w:pPr>
      <w:r>
        <w:rPr/>
        <w:t>Pregled</w:t>
      </w:r>
      <w:r>
        <w:rPr>
          <w:spacing w:val="-2"/>
        </w:rPr>
        <w:t> </w:t>
      </w:r>
      <w:r>
        <w:rPr/>
        <w:t>usporednih</w:t>
      </w:r>
      <w:r>
        <w:rPr>
          <w:spacing w:val="-1"/>
        </w:rPr>
        <w:t> </w:t>
      </w:r>
      <w:r>
        <w:rPr/>
        <w:t>prihoda/primitaka</w:t>
      </w:r>
      <w:r>
        <w:rPr>
          <w:spacing w:val="-3"/>
        </w:rPr>
        <w:t> </w:t>
      </w:r>
      <w:r>
        <w:rPr/>
        <w:t>planiranih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2023.</w:t>
      </w:r>
      <w:r>
        <w:rPr>
          <w:spacing w:val="-1"/>
        </w:rPr>
        <w:t> </w:t>
      </w:r>
      <w:r>
        <w:rPr/>
        <w:t>godinu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predložen</w:t>
      </w:r>
      <w:r>
        <w:rPr>
          <w:spacing w:val="-1"/>
        </w:rPr>
        <w:t> </w:t>
      </w:r>
      <w:r>
        <w:rPr>
          <w:spacing w:val="-5"/>
        </w:rPr>
        <w:t>2.</w:t>
      </w:r>
    </w:p>
    <w:p>
      <w:pPr>
        <w:pStyle w:val="BodyText"/>
        <w:ind w:right="265"/>
        <w:jc w:val="center"/>
      </w:pPr>
      <w:r>
        <w:rPr/>
        <w:t>Izmjenama</w:t>
      </w:r>
      <w:r>
        <w:rPr>
          <w:spacing w:val="-4"/>
        </w:rPr>
        <w:t> </w:t>
      </w:r>
      <w:r>
        <w:rPr/>
        <w:t>i dopunama</w:t>
      </w:r>
      <w:r>
        <w:rPr>
          <w:spacing w:val="-2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2023. godinu</w:t>
      </w:r>
      <w:r>
        <w:rPr>
          <w:spacing w:val="-1"/>
        </w:rPr>
        <w:t> </w:t>
      </w:r>
      <w:r>
        <w:rPr/>
        <w:t>dan je</w:t>
      </w:r>
      <w:r>
        <w:rPr>
          <w:spacing w:val="-2"/>
        </w:rPr>
        <w:t> </w:t>
      </w:r>
      <w:r>
        <w:rPr/>
        <w:t>u </w:t>
      </w:r>
      <w:r>
        <w:rPr>
          <w:spacing w:val="-2"/>
        </w:rPr>
        <w:t>nastavku:</w:t>
      </w:r>
    </w:p>
    <w:p>
      <w:pPr>
        <w:pStyle w:val="BodyText"/>
        <w:spacing w:before="47"/>
        <w:rPr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1702"/>
        <w:gridCol w:w="1702"/>
        <w:gridCol w:w="1700"/>
      </w:tblGrid>
      <w:tr>
        <w:trPr>
          <w:trHeight w:val="1012" w:hRule="atLeast"/>
        </w:trPr>
        <w:tc>
          <w:tcPr>
            <w:tcW w:w="4361" w:type="dxa"/>
            <w:shd w:val="clear" w:color="auto" w:fill="FFFFCC"/>
          </w:tcPr>
          <w:p>
            <w:pPr>
              <w:pStyle w:val="TableParagraph"/>
              <w:spacing w:line="251" w:lineRule="exact" w:before="0"/>
              <w:ind w:left="96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Vrste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prihoda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/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primitaka</w:t>
            </w:r>
          </w:p>
        </w:tc>
        <w:tc>
          <w:tcPr>
            <w:tcW w:w="1702" w:type="dxa"/>
            <w:shd w:val="clear" w:color="auto" w:fill="FFFFCC"/>
          </w:tcPr>
          <w:p>
            <w:pPr>
              <w:pStyle w:val="TableParagraph"/>
              <w:spacing w:line="251" w:lineRule="exact" w:before="0"/>
              <w:ind w:left="7" w:right="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Proračun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za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2023.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(€)</w:t>
            </w:r>
          </w:p>
        </w:tc>
        <w:tc>
          <w:tcPr>
            <w:tcW w:w="1702" w:type="dxa"/>
            <w:shd w:val="clear" w:color="auto" w:fill="FFFFCC"/>
          </w:tcPr>
          <w:p>
            <w:pPr>
              <w:pStyle w:val="TableParagraph"/>
              <w:spacing w:before="0"/>
              <w:ind w:left="215" w:right="207" w:hanging="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1.Izmjene i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dopune </w:t>
            </w:r>
            <w:r>
              <w:rPr>
                <w:rFonts w:ascii="Times New Roman" w:hAnsi="Times New Roman"/>
                <w:b/>
                <w:sz w:val="22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za</w:t>
            </w:r>
          </w:p>
          <w:p>
            <w:pPr>
              <w:pStyle w:val="TableParagraph"/>
              <w:spacing w:line="235" w:lineRule="exact" w:before="0"/>
              <w:ind w:left="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2023.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(€)</w:t>
            </w:r>
          </w:p>
        </w:tc>
        <w:tc>
          <w:tcPr>
            <w:tcW w:w="1700" w:type="dxa"/>
            <w:shd w:val="clear" w:color="auto" w:fill="FFFFCC"/>
          </w:tcPr>
          <w:p>
            <w:pPr>
              <w:pStyle w:val="TableParagraph"/>
              <w:spacing w:before="0"/>
              <w:ind w:left="214" w:right="205" w:hanging="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2.Izmjene i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dopune </w:t>
            </w:r>
            <w:r>
              <w:rPr>
                <w:rFonts w:ascii="Times New Roman" w:hAnsi="Times New Roman"/>
                <w:b/>
                <w:sz w:val="22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za</w:t>
            </w:r>
          </w:p>
          <w:p>
            <w:pPr>
              <w:pStyle w:val="TableParagraph"/>
              <w:spacing w:line="235" w:lineRule="exact" w:before="0"/>
              <w:ind w:left="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2023.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(€)</w:t>
            </w:r>
          </w:p>
        </w:tc>
      </w:tr>
      <w:tr>
        <w:trPr>
          <w:trHeight w:val="251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Prihodi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same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županije: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32.129.410,90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34.679.410,90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24.109.253,15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primici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6.811.325,53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6.655.825,17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6.975.996,40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Vlastiti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prihodi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2.654,46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2.676,46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3.440,67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Prihodi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za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namjene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329.888,62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329.888,62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262.389,28</w:t>
            </w:r>
          </w:p>
        </w:tc>
      </w:tr>
      <w:tr>
        <w:trPr>
          <w:trHeight w:val="506" w:hRule="atLeast"/>
        </w:trPr>
        <w:tc>
          <w:tcPr>
            <w:tcW w:w="4361" w:type="dxa"/>
          </w:tcPr>
          <w:p>
            <w:pPr>
              <w:pStyle w:val="TableParagraph"/>
              <w:spacing w:line="25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posebnim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propisima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– decentralizirana sredstva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5.651.808,75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5.659.639,07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253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5.656.645,64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Pomoći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19.380.186,53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19.107.361,64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8.279.964,63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Donacije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27.000,00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27.000,00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Prihodi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prodaje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ili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zamjene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imovine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1.940,00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2.211,25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naknade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šteta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naslova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osiguranja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32.344,25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37.050,29</w:t>
            </w:r>
          </w:p>
        </w:tc>
      </w:tr>
      <w:tr>
        <w:trPr>
          <w:trHeight w:val="506" w:hRule="atLeast"/>
        </w:trPr>
        <w:tc>
          <w:tcPr>
            <w:tcW w:w="4361" w:type="dxa"/>
          </w:tcPr>
          <w:p>
            <w:pPr>
              <w:pStyle w:val="TableParagraph"/>
              <w:spacing w:line="25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prodaje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poljoprivrednog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zemljišta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 vlasništvu države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33.180,70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33.180,70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253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Višak/manjak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prethodne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godine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-79.633,69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2.829.554,99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2.829.554,99</w:t>
            </w:r>
          </w:p>
        </w:tc>
      </w:tr>
    </w:tbl>
    <w:p>
      <w:pPr>
        <w:spacing w:after="0" w:line="233" w:lineRule="exact"/>
        <w:rPr>
          <w:rFonts w:ascii="Times New Roman"/>
          <w:sz w:val="22"/>
        </w:rPr>
        <w:sectPr>
          <w:footerReference w:type="default" r:id="rId5"/>
          <w:pgSz w:w="11910" w:h="16840"/>
          <w:pgMar w:header="0" w:footer="775" w:top="1320" w:bottom="1507" w:left="460" w:right="200"/>
          <w:pgNumType w:start="1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1702"/>
        <w:gridCol w:w="1702"/>
        <w:gridCol w:w="1700"/>
      </w:tblGrid>
      <w:tr>
        <w:trPr>
          <w:trHeight w:val="253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Vlastiti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namjenski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prihodi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OŠ: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15.067.915,73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15.067.915,73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18.607.156,72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Ivana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Gorana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Kovačića,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Gornje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Bazje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819.055,73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819.055,73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1.231.558,28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August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Cesarec,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Špišić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Bukovica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1.084.922,88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1.084.922,88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1.325.388,24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Antuna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Gustava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Matoša,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Čačinci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563.169,45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563.169,45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687.678,00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Davorin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Trstenjak,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Čađavica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582.302,48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582.302,48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611.875,14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Eugena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Kumičića,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Slatina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1.711.049,94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1.711.049,94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2.044.417,37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Gradina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882.908,93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882.908,93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1.109.037,32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Ivane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Brlić-Mažuranić,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Orahovica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1.070.278,28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1.070.278,28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1.349.499,78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Ivana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Gorana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Kovačića,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Zdenci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755.083,70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755.083,70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969.993,09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Josipa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Kozarca,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Slatina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1.503.423,11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1.503.423,11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1.814.181,41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Mikleuš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544.191,79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544.191,79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622.058,74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Petra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Preradovića,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Pitomača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1.886.130,65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1.886.130,65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2.662.577,76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Suhopolje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1.515.127,94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1.515.127,94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1.804.875,99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Vladimira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Nazora,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Nova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Bukovica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631.245,39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631.245,39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633.509,70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OŠ.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Voćin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978.379,10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978.379,10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1.120.184,34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Glazbena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škola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Milka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Kelemena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Slatina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540.646,36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540.646,36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620.321,56</w:t>
            </w:r>
          </w:p>
        </w:tc>
      </w:tr>
      <w:tr>
        <w:trPr>
          <w:trHeight w:val="251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Vlastiti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namjenski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prihodi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SŠ: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10.023.111,72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10.023.111,72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11.693.485,94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SŠ.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Stjepan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Ivšić,</w:t>
            </w:r>
            <w:r>
              <w:rPr>
                <w:rFonts w:ascii="Times New Roman" w:hAnsi="Times New Roman"/>
                <w:spacing w:val="-2"/>
                <w:sz w:val="22"/>
              </w:rPr>
              <w:t> Orahovica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848.564,94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848.564,94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1.168.925,97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SŠ.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Marka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Marulića,</w:t>
            </w:r>
            <w:r>
              <w:rPr>
                <w:rFonts w:ascii="Times New Roman" w:hAnsi="Times New Roman"/>
                <w:spacing w:val="-2"/>
                <w:sz w:val="22"/>
              </w:rPr>
              <w:t> Slatina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1.279.435,75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1.279.435,75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1.362.974,12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Industrijsko-obrtnička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škola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Slatina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1.033.580,87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1.033.580,87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1.056.836,74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Tehnička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škola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1.143.738,89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1.143.738,89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1.487.751,54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Industrijsko-obrtnička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škola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897.805,31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897.805,31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1.153.004,38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Strukovna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škola</w:t>
            </w:r>
            <w:r>
              <w:rPr>
                <w:rFonts w:ascii="Times New Roman" w:hAnsi="Times New Roman"/>
                <w:spacing w:val="-2"/>
                <w:sz w:val="22"/>
              </w:rPr>
              <w:t> 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1.451.310,28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1.451.310,28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1.785.978,73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Gimnazija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Petra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Preradovića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957.485,82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957.485,82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1.134.983,70</w:t>
            </w:r>
          </w:p>
        </w:tc>
      </w:tr>
      <w:tr>
        <w:trPr>
          <w:trHeight w:val="253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SŠ.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Stjepana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Sulimanca,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Pitomača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1.813.930,59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1.813.930,59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1.878.530,59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Učenički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dom</w:t>
            </w:r>
            <w:r>
              <w:rPr>
                <w:rFonts w:ascii="Times New Roman" w:hAnsi="Times New Roman"/>
                <w:spacing w:val="-2"/>
                <w:sz w:val="22"/>
              </w:rPr>
              <w:t> 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597.259,27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597.259,27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664.500,17</w:t>
            </w:r>
          </w:p>
        </w:tc>
      </w:tr>
      <w:tr>
        <w:trPr>
          <w:trHeight w:val="505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52" w:lineRule="exact" w:before="0"/>
              <w:ind w:left="10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Vlastiti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namjenski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prihodi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zdravstvenih </w:t>
            </w:r>
            <w:r>
              <w:rPr>
                <w:rFonts w:ascii="Times New Roman"/>
                <w:b/>
                <w:spacing w:val="-2"/>
                <w:sz w:val="22"/>
              </w:rPr>
              <w:t>ustanova: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41.770.515,66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3" w:lineRule="exact" w:before="253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41.770.515,66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line="233" w:lineRule="exact" w:before="253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50.187.047,53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bolnica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26.789.767,07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26.789.767,07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32.549.400,00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Dom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zdravlja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Virovitičko-podravske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županije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9.152.440,00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9.152.440,00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10.975.482,02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3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Zavod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javno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zdravstvo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Sveti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Rok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1.852.213,30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1.852.213,30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1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2.085.582,00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Zavod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hitnu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medicinu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3.976.095,29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3.976.095,29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4.576.583,51</w:t>
            </w:r>
          </w:p>
        </w:tc>
      </w:tr>
      <w:tr>
        <w:trPr>
          <w:trHeight w:val="505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51" w:lineRule="exact" w:before="0"/>
              <w:ind w:left="10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Vlastiti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namjenski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prihodi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ostalih</w:t>
            </w:r>
          </w:p>
          <w:p>
            <w:pPr>
              <w:pStyle w:val="TableParagraph"/>
              <w:spacing w:line="235" w:lineRule="exact" w:before="0"/>
              <w:ind w:left="107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proračunskih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korisnika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VPŽ: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6" w:lineRule="exact" w:before="25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959.045,99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line="236" w:lineRule="exact" w:before="250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959.045,99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line="236" w:lineRule="exact" w:before="250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1.303.056,66</w:t>
            </w:r>
          </w:p>
        </w:tc>
      </w:tr>
      <w:tr>
        <w:trPr>
          <w:trHeight w:val="506" w:hRule="atLeast"/>
        </w:trPr>
        <w:tc>
          <w:tcPr>
            <w:tcW w:w="4361" w:type="dxa"/>
          </w:tcPr>
          <w:p>
            <w:pPr>
              <w:pStyle w:val="TableParagraph"/>
              <w:spacing w:line="251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Javna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ustanova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upravljanje</w:t>
            </w:r>
            <w:r>
              <w:rPr>
                <w:rFonts w:ascii="Times New Roman" w:hAnsi="Times New Roman"/>
                <w:spacing w:val="-2"/>
                <w:sz w:val="22"/>
              </w:rPr>
              <w:t> zaštićenim</w:t>
            </w:r>
          </w:p>
          <w:p>
            <w:pPr>
              <w:pStyle w:val="TableParagraph"/>
              <w:spacing w:line="235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dijelovima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prirode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ekološkom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mrežom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6" w:lineRule="exact" w:before="25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186.954,21</w:t>
            </w:r>
          </w:p>
        </w:tc>
        <w:tc>
          <w:tcPr>
            <w:tcW w:w="1702" w:type="dxa"/>
          </w:tcPr>
          <w:p>
            <w:pPr>
              <w:pStyle w:val="TableParagraph"/>
              <w:spacing w:line="236" w:lineRule="exact" w:before="25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186.954,21</w:t>
            </w:r>
          </w:p>
        </w:tc>
        <w:tc>
          <w:tcPr>
            <w:tcW w:w="1700" w:type="dxa"/>
          </w:tcPr>
          <w:p>
            <w:pPr>
              <w:pStyle w:val="TableParagraph"/>
              <w:spacing w:line="236" w:lineRule="exact" w:before="25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567.572,45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VIDRA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Agencija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regionalni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razvoj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534.872,92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534.872,92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576.450,15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Zavod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prostorno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uređenje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47.000,00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47.000,00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47.000,00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Vijeće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srpske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nacionalne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manjine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6.769,52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6.769,52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13.877,69</w:t>
            </w:r>
          </w:p>
        </w:tc>
      </w:tr>
      <w:tr>
        <w:trPr>
          <w:trHeight w:val="254" w:hRule="atLeast"/>
        </w:trPr>
        <w:tc>
          <w:tcPr>
            <w:tcW w:w="4361" w:type="dxa"/>
          </w:tcPr>
          <w:p>
            <w:pPr>
              <w:pStyle w:val="TableParagraph"/>
              <w:spacing w:line="234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Tehnološko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inovacijski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centar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Virovitica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47.408,86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47.408,86</w:t>
            </w:r>
          </w:p>
        </w:tc>
        <w:tc>
          <w:tcPr>
            <w:tcW w:w="1700" w:type="dxa"/>
          </w:tcPr>
          <w:p>
            <w:pPr>
              <w:pStyle w:val="TableParagraph"/>
              <w:spacing w:line="234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5.879,79</w:t>
            </w:r>
          </w:p>
        </w:tc>
      </w:tr>
      <w:tr>
        <w:trPr>
          <w:trHeight w:val="251" w:hRule="atLeast"/>
        </w:trPr>
        <w:tc>
          <w:tcPr>
            <w:tcW w:w="4361" w:type="dxa"/>
          </w:tcPr>
          <w:p>
            <w:pPr>
              <w:pStyle w:val="TableParagraph"/>
              <w:spacing w:line="232" w:lineRule="exact" w:before="0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Panonski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drvni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centar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kompetencija</w:t>
            </w:r>
            <w:r>
              <w:rPr>
                <w:rFonts w:ascii="Times New Roman" w:hAnsi="Times New Roman"/>
                <w:spacing w:val="-5"/>
                <w:sz w:val="22"/>
              </w:rPr>
              <w:t> VPŽ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136.040,48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 w:before="0"/>
              <w:ind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136.040,48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 w:before="0"/>
              <w:ind w:right="9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92.276,58</w:t>
            </w:r>
          </w:p>
        </w:tc>
      </w:tr>
      <w:tr>
        <w:trPr>
          <w:trHeight w:val="760" w:hRule="atLeast"/>
        </w:trPr>
        <w:tc>
          <w:tcPr>
            <w:tcW w:w="4361" w:type="dxa"/>
            <w:shd w:val="clear" w:color="auto" w:fill="C5E0B3"/>
          </w:tcPr>
          <w:p>
            <w:pPr>
              <w:pStyle w:val="TableParagraph"/>
              <w:spacing w:line="252" w:lineRule="exact" w:before="236"/>
              <w:ind w:left="107" w:right="188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Ukupni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prihodi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primici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VPŽ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s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korisnicima: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before="25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 w:before="1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99.950.000,00</w:t>
            </w:r>
          </w:p>
        </w:tc>
        <w:tc>
          <w:tcPr>
            <w:tcW w:w="1702" w:type="dxa"/>
            <w:shd w:val="clear" w:color="auto" w:fill="C5E0B3"/>
          </w:tcPr>
          <w:p>
            <w:pPr>
              <w:pStyle w:val="TableParagraph"/>
              <w:spacing w:before="25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 w:before="1"/>
              <w:ind w:right="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102.500.000,00</w:t>
            </w:r>
          </w:p>
        </w:tc>
        <w:tc>
          <w:tcPr>
            <w:tcW w:w="1700" w:type="dxa"/>
            <w:shd w:val="clear" w:color="auto" w:fill="C5E0B3"/>
          </w:tcPr>
          <w:p>
            <w:pPr>
              <w:pStyle w:val="TableParagraph"/>
              <w:spacing w:before="251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 w:before="1"/>
              <w:ind w:right="9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105.900.000,00</w:t>
            </w:r>
          </w:p>
        </w:tc>
      </w:tr>
    </w:tbl>
    <w:p>
      <w:pPr>
        <w:spacing w:after="0" w:line="236" w:lineRule="exact"/>
        <w:rPr>
          <w:rFonts w:ascii="Times New Roman"/>
          <w:sz w:val="22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p>
      <w:pPr>
        <w:pStyle w:val="ListParagraph"/>
        <w:numPr>
          <w:ilvl w:val="2"/>
          <w:numId w:val="1"/>
        </w:numPr>
        <w:tabs>
          <w:tab w:pos="2371" w:val="left" w:leader="none"/>
        </w:tabs>
        <w:spacing w:line="240" w:lineRule="auto" w:before="76" w:after="0"/>
        <w:ind w:left="2371" w:right="0" w:hanging="1055"/>
        <w:jc w:val="left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prenesenog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manjka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odnosno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viška</w:t>
      </w:r>
    </w:p>
    <w:p>
      <w:pPr>
        <w:pStyle w:val="BodyText"/>
        <w:rPr>
          <w:b/>
        </w:rPr>
      </w:pPr>
    </w:p>
    <w:p>
      <w:pPr>
        <w:pStyle w:val="BodyText"/>
        <w:ind w:left="955" w:right="1214" w:firstLine="708"/>
        <w:jc w:val="both"/>
      </w:pPr>
      <w:r>
        <w:rPr/>
        <w:t>U prijedlogu Proračuna Virovitičko-podravske županije za 2023. godinu s projekcijama za 2024. i 2025. godinu Opća bolnica Virovitica, Zavod za hitnu medicinu Virovitičko-podravske županije, Zavod za javno zdravstvo „Sveti Rok“ Virovitičko- podravske županije, predvidjeli su sukcesivno pokriće dijela manjka iz prethodnih godina, kako slijedi: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663" w:val="left" w:leader="none"/>
          <w:tab w:pos="1676" w:val="left" w:leader="none"/>
        </w:tabs>
        <w:spacing w:line="240" w:lineRule="auto" w:before="1" w:after="0"/>
        <w:ind w:left="1676" w:right="1215" w:hanging="360"/>
        <w:jc w:val="both"/>
        <w:rPr>
          <w:sz w:val="24"/>
        </w:rPr>
      </w:pPr>
      <w:r>
        <w:rPr>
          <w:sz w:val="24"/>
        </w:rPr>
        <w:t>Prilikom izrade proračuna za 2023. godinu Opća bolnica Virovitica predvidjela je manjak u iznosu od 115.000.000,00 kuna (15.263.122,87 eura) kao o njegovo </w:t>
      </w:r>
      <w:r>
        <w:rPr>
          <w:sz w:val="24"/>
        </w:rPr>
        <w:t>pokriće u narednom trogodišnjem razdoblju. Stvarni rezultat poslovanja Opće bolnice Virovitica na kraju 2022. godine je manjak u iznosu od 114.580.722,45 kuna (15.207.475,27 eura). Ovim izmjenama i dopunama proračuna Opća bolnica</w:t>
      </w:r>
      <w:r>
        <w:rPr>
          <w:spacing w:val="40"/>
          <w:sz w:val="24"/>
        </w:rPr>
        <w:t> </w:t>
      </w:r>
      <w:r>
        <w:rPr>
          <w:sz w:val="24"/>
        </w:rPr>
        <w:t>Virovitica predvidjela je pokriće dijela manjka u iznosu od 130.000,00 eura.</w:t>
      </w:r>
    </w:p>
    <w:p>
      <w:pPr>
        <w:pStyle w:val="ListParagraph"/>
        <w:numPr>
          <w:ilvl w:val="0"/>
          <w:numId w:val="3"/>
        </w:numPr>
        <w:tabs>
          <w:tab w:pos="1662" w:val="left" w:leader="none"/>
          <w:tab w:pos="1675" w:val="left" w:leader="none"/>
        </w:tabs>
        <w:spacing w:line="240" w:lineRule="auto" w:before="0" w:after="0"/>
        <w:ind w:left="1675" w:right="1215" w:hanging="360"/>
        <w:jc w:val="both"/>
        <w:rPr>
          <w:sz w:val="24"/>
        </w:rPr>
      </w:pPr>
      <w:r>
        <w:rPr>
          <w:sz w:val="24"/>
        </w:rPr>
        <w:t>Predviđeni donos manjka Zavoda za hitnu medicinu Virovitičko-podravske županije iznosio je 1.112.000,00 kuna (147.587,76 eura). Zavod za hitnu medicinu predvidio je pokriće dijela manjka po 100.000,00 kuna (13.272,28 eura) godišnje u narednom trogodišnjem razdoblju. Stvarni rezultat poslovanja Zavoda za hitnu medicinu Virovitičko-podravske županije na kraju 2022. godine je manjak u iznosu od 2.310.030,49 kuna (306.593,73 eura). Ovim izmjenama i dopunama proračuna Zavod za hitnu medicinu Virovitičko-podravske županije predvidio je pokriće dijela manjka</w:t>
      </w:r>
      <w:r>
        <w:rPr>
          <w:spacing w:val="80"/>
          <w:sz w:val="24"/>
        </w:rPr>
        <w:t> </w:t>
      </w:r>
      <w:r>
        <w:rPr>
          <w:sz w:val="24"/>
        </w:rPr>
        <w:t>u iznosu od 13.272,28 eura.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  <w:tab w:pos="1676" w:val="left" w:leader="none"/>
        </w:tabs>
        <w:spacing w:line="240" w:lineRule="auto" w:before="0" w:after="0"/>
        <w:ind w:left="1676" w:right="1214" w:hanging="360"/>
        <w:jc w:val="both"/>
        <w:rPr>
          <w:sz w:val="24"/>
        </w:rPr>
      </w:pPr>
      <w:r>
        <w:rPr>
          <w:sz w:val="24"/>
        </w:rPr>
        <w:t>Predviđeni donos manjka Zavoda za javno zdravstvo „Sveti Rok“ Virovitičko- podravske županije iznosio je 1.319.955,00 kuna (175.188,13 eura). Zavod je predvidio pokriće dijela manjka po 100.000,00 kuna (13.272,28 eura) godišnje u narednom trogodišnjem razdoblju. Stvarni rezultat poslovanja Zavoda za javno zdravstvo „Sveti Rok“ Virovitičko-podravske županije na kraju 2022. godine je manjak u iznosu od 1.233.508,85 kuna (163.714,76 eura). Ovim izmjenama i dopunama proračuna Zavod za javno zdravstvo „Sveti Rok“ Virovitičko-podravske županije predvidio je pokriće dijela manjka u iznosu od 13.272,00 eura.</w:t>
      </w:r>
    </w:p>
    <w:p>
      <w:pPr>
        <w:pStyle w:val="BodyText"/>
      </w:pPr>
    </w:p>
    <w:p>
      <w:pPr>
        <w:pStyle w:val="BodyText"/>
        <w:ind w:left="956" w:right="1215" w:firstLine="708"/>
        <w:jc w:val="both"/>
      </w:pPr>
      <w:r>
        <w:rPr/>
        <w:t>Rezultat poslovanja Virovitičko-podravske županije na dan 31.12.2022. godine bio je višak u iznosu od 21.319.282,08 kuna (2.829.554,99 eura). Isti je uvršten u ove Izmjene i dopune Proračuna.</w:t>
      </w:r>
    </w:p>
    <w:p>
      <w:pPr>
        <w:spacing w:after="0"/>
        <w:jc w:val="both"/>
        <w:sectPr>
          <w:pgSz w:w="11910" w:h="16840"/>
          <w:pgMar w:header="0" w:footer="775" w:top="1320" w:bottom="960" w:left="460" w:right="200"/>
        </w:sectPr>
      </w:pPr>
    </w:p>
    <w:p>
      <w:pPr>
        <w:pStyle w:val="BodyText"/>
        <w:spacing w:before="76"/>
        <w:ind w:left="956" w:right="1216" w:firstLine="708"/>
        <w:jc w:val="both"/>
      </w:pPr>
      <w:r>
        <w:rPr/>
        <w:t>Struktura raspoloživih sredstava ih prethodnih godina odnosno viška/manjka iz prethodnih godina koji se planira potrošiti odnosno pokriti u proračunu za 2023. godinu je </w:t>
      </w:r>
      <w:r>
        <w:rPr>
          <w:spacing w:val="-2"/>
        </w:rPr>
        <w:t>sljedeća:</w:t>
      </w:r>
    </w:p>
    <w:p>
      <w:pPr>
        <w:pStyle w:val="BodyText"/>
        <w:spacing w:before="47"/>
        <w:rPr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3509"/>
      </w:tblGrid>
      <w:tr>
        <w:trPr>
          <w:trHeight w:val="1106" w:hRule="atLeast"/>
        </w:trPr>
        <w:tc>
          <w:tcPr>
            <w:tcW w:w="5779" w:type="dxa"/>
          </w:tcPr>
          <w:p>
            <w:pPr>
              <w:pStyle w:val="TableParagraph"/>
              <w:spacing w:before="1"/>
              <w:ind w:left="14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proračunskog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korisnika</w:t>
            </w:r>
          </w:p>
        </w:tc>
        <w:tc>
          <w:tcPr>
            <w:tcW w:w="3509" w:type="dxa"/>
          </w:tcPr>
          <w:p>
            <w:pPr>
              <w:pStyle w:val="TableParagraph"/>
              <w:spacing w:line="270" w:lineRule="atLeast" w:before="0"/>
              <w:ind w:left="120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Višak/manjak iz prethodnog razdoblja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koji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planira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utrošiti odnosno pokriti u 2023.g. u </w:t>
            </w:r>
            <w:r>
              <w:rPr>
                <w:rFonts w:ascii="Times New Roman" w:hAnsi="Times New Roman"/>
                <w:spacing w:val="-2"/>
                <w:sz w:val="24"/>
              </w:rPr>
              <w:t>eurima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Ivana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Gorana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Kovačića,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Gornje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Bazje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7.939,42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August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Cesarec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Špišić</w:t>
            </w:r>
            <w:r>
              <w:rPr>
                <w:rFonts w:ascii="Times New Roman" w:hAnsi="Times New Roman"/>
                <w:spacing w:val="-2"/>
                <w:sz w:val="24"/>
              </w:rPr>
              <w:t> Bukovica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1.000,00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Eugena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Kumičića</w:t>
            </w:r>
            <w:r>
              <w:rPr>
                <w:rFonts w:ascii="Times New Roman" w:hAnsi="Times New Roman"/>
                <w:spacing w:val="-2"/>
                <w:sz w:val="24"/>
              </w:rPr>
              <w:t> Slatina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23.946,12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Gradina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663,61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Josipa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Kozarca</w:t>
            </w:r>
            <w:r>
              <w:rPr>
                <w:rFonts w:ascii="Times New Roman" w:hAnsi="Times New Roman"/>
                <w:spacing w:val="-2"/>
                <w:sz w:val="24"/>
              </w:rPr>
              <w:t> Slatina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9.119,43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Suhopolje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3.384,91</w:t>
            </w:r>
          </w:p>
        </w:tc>
      </w:tr>
      <w:tr>
        <w:trPr>
          <w:trHeight w:val="278" w:hRule="atLeast"/>
        </w:trPr>
        <w:tc>
          <w:tcPr>
            <w:tcW w:w="577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Vladimira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Nazora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Nova</w:t>
            </w:r>
            <w:r>
              <w:rPr>
                <w:rFonts w:ascii="Times New Roman" w:hAnsi="Times New Roman"/>
                <w:spacing w:val="-2"/>
                <w:sz w:val="24"/>
              </w:rPr>
              <w:t> Bukovica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7" w:lineRule="exact" w:before="1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5.308,91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OŠ.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Voćin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13.448,96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Glazbena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Milka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Kelemena</w:t>
            </w:r>
            <w:r>
              <w:rPr>
                <w:rFonts w:ascii="Times New Roman" w:hAnsi="Times New Roman"/>
                <w:spacing w:val="-2"/>
                <w:sz w:val="24"/>
              </w:rPr>
              <w:t> Slatina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-3.699,74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SŠ.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Marulića</w:t>
            </w:r>
            <w:r>
              <w:rPr>
                <w:rFonts w:ascii="Times New Roman" w:hAnsi="Times New Roman"/>
                <w:spacing w:val="-2"/>
                <w:sz w:val="24"/>
              </w:rPr>
              <w:t> Slatina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142,85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Industrijsko-obrtnička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Slatina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12.243,68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Tehnička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2"/>
                <w:sz w:val="24"/>
              </w:rPr>
              <w:t> Virovitica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5.308,91</w:t>
            </w:r>
          </w:p>
        </w:tc>
      </w:tr>
      <w:tr>
        <w:trPr>
          <w:trHeight w:val="278" w:hRule="atLeast"/>
        </w:trPr>
        <w:tc>
          <w:tcPr>
            <w:tcW w:w="577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Industrijsko-obrtnička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Virovitica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7" w:lineRule="exact" w:before="1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34.623,46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Gimnazija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Petra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Preradovića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Pitomača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18.755,78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SŠ.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Stjepana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Sulimanca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Pitomača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86.269,83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Učenički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dom</w:t>
            </w:r>
            <w:r>
              <w:rPr>
                <w:rFonts w:ascii="Times New Roman" w:hAnsi="Times New Roman"/>
                <w:spacing w:val="-2"/>
                <w:sz w:val="24"/>
              </w:rPr>
              <w:t> Virovitica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24.155,38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Opća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bolnica </w:t>
            </w:r>
            <w:r>
              <w:rPr>
                <w:rFonts w:ascii="Times New Roman" w:hAnsi="Times New Roman"/>
                <w:spacing w:val="-2"/>
                <w:sz w:val="24"/>
              </w:rPr>
              <w:t>Virovitica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-130.000,00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zdravlja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-2"/>
                <w:sz w:val="24"/>
              </w:rPr>
              <w:t> županije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28.225,00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Zavod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javno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„Sveti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Rok“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-13.272,00</w:t>
            </w:r>
          </w:p>
        </w:tc>
      </w:tr>
      <w:tr>
        <w:trPr>
          <w:trHeight w:val="277" w:hRule="atLeast"/>
        </w:trPr>
        <w:tc>
          <w:tcPr>
            <w:tcW w:w="577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Zavod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hitnu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medicinu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7" w:lineRule="exact" w:before="1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-13.272,28</w:t>
            </w:r>
          </w:p>
        </w:tc>
      </w:tr>
      <w:tr>
        <w:trPr>
          <w:trHeight w:val="551" w:hRule="atLeast"/>
        </w:trPr>
        <w:tc>
          <w:tcPr>
            <w:tcW w:w="5779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upravljanje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zaštićenim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dijelovima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prirode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i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ekološkom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mrežom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7" w:lineRule="exact" w:before="275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156.087,09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VIDRA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Agencija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regionalni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125.095,18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Zavod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prostorno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uređenje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8.633,38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Panonski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drvni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kompetencija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55.435,79</w:t>
            </w:r>
          </w:p>
        </w:tc>
      </w:tr>
      <w:tr>
        <w:trPr>
          <w:trHeight w:val="275" w:hRule="atLeast"/>
        </w:trPr>
        <w:tc>
          <w:tcPr>
            <w:tcW w:w="5779" w:type="dxa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Virovitičko-podravska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županija</w:t>
            </w:r>
          </w:p>
        </w:tc>
        <w:tc>
          <w:tcPr>
            <w:tcW w:w="3509" w:type="dxa"/>
          </w:tcPr>
          <w:p>
            <w:pPr>
              <w:pStyle w:val="TableParagraph"/>
              <w:spacing w:line="256" w:lineRule="exact" w:before="0"/>
              <w:ind w:right="9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2.829.554,99</w:t>
            </w:r>
          </w:p>
        </w:tc>
      </w:tr>
      <w:tr>
        <w:trPr>
          <w:trHeight w:val="554" w:hRule="atLeast"/>
        </w:trPr>
        <w:tc>
          <w:tcPr>
            <w:tcW w:w="577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7" w:lineRule="exact" w:before="0"/>
              <w:ind w:left="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Ukupno:</w:t>
            </w:r>
          </w:p>
        </w:tc>
        <w:tc>
          <w:tcPr>
            <w:tcW w:w="3509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7" w:lineRule="exact" w:before="0"/>
              <w:ind w:right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3.289.098,66</w:t>
            </w:r>
          </w:p>
        </w:tc>
      </w:tr>
    </w:tbl>
    <w:p>
      <w:pPr>
        <w:spacing w:after="0" w:line="257" w:lineRule="exact"/>
        <w:rPr>
          <w:rFonts w:ascii="Times New Roman"/>
          <w:sz w:val="24"/>
        </w:rPr>
        <w:sectPr>
          <w:pgSz w:w="11910" w:h="16840"/>
          <w:pgMar w:header="0" w:footer="775" w:top="1320" w:bottom="960" w:left="460" w:right="200"/>
        </w:sectPr>
      </w:pP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76" w:val="left" w:leader="none"/>
        </w:tabs>
        <w:spacing w:line="240" w:lineRule="auto" w:before="76" w:after="0"/>
        <w:ind w:left="1676" w:right="1215" w:hanging="360"/>
        <w:jc w:val="left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Posebnog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dijela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Izmjena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dopuna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Proračuna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Virovitičko- podravske županije za 2023. godinu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44"/>
        <w:jc w:val="center"/>
      </w:pPr>
      <w:r>
        <w:rPr/>
        <w:t>Obrazloženje</w:t>
      </w:r>
      <w:r>
        <w:rPr>
          <w:spacing w:val="23"/>
        </w:rPr>
        <w:t> </w:t>
      </w:r>
      <w:r>
        <w:rPr/>
        <w:t>posebnog</w:t>
      </w:r>
      <w:r>
        <w:rPr>
          <w:spacing w:val="26"/>
        </w:rPr>
        <w:t> </w:t>
      </w:r>
      <w:r>
        <w:rPr/>
        <w:t>dijela</w:t>
      </w:r>
      <w:r>
        <w:rPr>
          <w:spacing w:val="24"/>
        </w:rPr>
        <w:t> </w:t>
      </w:r>
      <w:r>
        <w:rPr/>
        <w:t>proračuna</w:t>
      </w:r>
      <w:r>
        <w:rPr>
          <w:spacing w:val="23"/>
        </w:rPr>
        <w:t> </w:t>
      </w:r>
      <w:r>
        <w:rPr/>
        <w:t>sastoji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od</w:t>
      </w:r>
      <w:r>
        <w:rPr>
          <w:spacing w:val="25"/>
        </w:rPr>
        <w:t> </w:t>
      </w:r>
      <w:r>
        <w:rPr/>
        <w:t>obrazloženja</w:t>
      </w:r>
      <w:r>
        <w:rPr>
          <w:spacing w:val="23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koje</w:t>
      </w:r>
      <w:r>
        <w:rPr>
          <w:spacing w:val="24"/>
        </w:rPr>
        <w:t> </w:t>
      </w:r>
      <w:r>
        <w:rPr>
          <w:spacing w:val="-5"/>
        </w:rPr>
        <w:t>se</w:t>
      </w:r>
    </w:p>
    <w:p>
      <w:pPr>
        <w:pStyle w:val="BodyText"/>
        <w:ind w:left="192" w:right="5207"/>
        <w:jc w:val="center"/>
      </w:pPr>
      <w:r>
        <w:rPr/>
        <w:t>daje</w:t>
      </w:r>
      <w:r>
        <w:rPr>
          <w:spacing w:val="-2"/>
        </w:rPr>
        <w:t> </w:t>
      </w:r>
      <w:r>
        <w:rPr/>
        <w:t>kroz</w:t>
      </w:r>
      <w:r>
        <w:rPr>
          <w:spacing w:val="-1"/>
        </w:rPr>
        <w:t> </w:t>
      </w:r>
      <w:r>
        <w:rPr/>
        <w:t>obrazloženje</w:t>
      </w:r>
      <w:r>
        <w:rPr>
          <w:spacing w:val="-2"/>
        </w:rPr>
        <w:t> </w:t>
      </w:r>
      <w:r>
        <w:rPr/>
        <w:t>aktivnosti i </w:t>
      </w:r>
      <w:r>
        <w:rPr>
          <w:spacing w:val="-2"/>
        </w:rPr>
        <w:t>projekata.</w:t>
      </w:r>
    </w:p>
    <w:p>
      <w:pPr>
        <w:pStyle w:val="BodyText"/>
        <w:spacing w:before="275"/>
      </w:pPr>
    </w:p>
    <w:p>
      <w:pPr>
        <w:spacing w:before="1"/>
        <w:ind w:left="967" w:right="122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Usporedni prikaz organizacijske i programske klasifikacije Posebnog dijela proračuna za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predloženih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Izmjena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dopuna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godinu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nastavku kako slijedi:</w:t>
      </w:r>
    </w:p>
    <w:p>
      <w:pPr>
        <w:pStyle w:val="BodyText"/>
        <w:spacing w:before="51"/>
        <w:rPr>
          <w:b/>
          <w:sz w:val="20"/>
        </w:rPr>
      </w:pPr>
    </w:p>
    <w:tbl>
      <w:tblPr>
        <w:tblW w:w="0" w:type="auto"/>
        <w:jc w:val="left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921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68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Razdjel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glava/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aktivnosti: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" w:right="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Proračun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2023.</w:t>
            </w:r>
          </w:p>
          <w:p>
            <w:pPr>
              <w:pStyle w:val="TableParagraph"/>
              <w:spacing w:before="0"/>
              <w:ind w:left="60" w:right="4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(€)</w:t>
            </w:r>
          </w:p>
        </w:tc>
        <w:tc>
          <w:tcPr>
            <w:tcW w:w="1607" w:type="dxa"/>
          </w:tcPr>
          <w:p>
            <w:pPr>
              <w:pStyle w:val="TableParagraph"/>
              <w:spacing w:line="230" w:lineRule="atLeast" w:before="0"/>
              <w:ind w:left="59" w:right="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1.Izmjene i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dopune </w:t>
            </w:r>
            <w:r>
              <w:rPr>
                <w:rFonts w:ascii="Times New Roman" w:hAnsi="Times New Roman"/>
                <w:b/>
                <w:sz w:val="20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z w:val="20"/>
              </w:rPr>
              <w:t> 2023. (€)</w:t>
            </w:r>
          </w:p>
        </w:tc>
        <w:tc>
          <w:tcPr>
            <w:tcW w:w="1605" w:type="dxa"/>
          </w:tcPr>
          <w:p>
            <w:pPr>
              <w:pStyle w:val="TableParagraph"/>
              <w:spacing w:line="230" w:lineRule="atLeast" w:before="0"/>
              <w:ind w:left="60" w:right="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2.Izmjene i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dopune </w:t>
            </w:r>
            <w:r>
              <w:rPr>
                <w:rFonts w:ascii="Times New Roman" w:hAnsi="Times New Roman"/>
                <w:b/>
                <w:sz w:val="20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z w:val="20"/>
              </w:rPr>
              <w:t> 2023. (€)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line="228" w:lineRule="exact" w:before="212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SLUŽBA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PRAVNE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POSLOVE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LOKALNU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SAMOUPRAVU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146.109,30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147.127,62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146.716,31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Predstavnička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izvršna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tijela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112.662,49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113.680,81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107.786,47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Priprema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donošenje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akata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mjera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 djelokruga tijela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92.754,06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93.772,38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86.436,14</w:t>
            </w:r>
          </w:p>
        </w:tc>
      </w:tr>
      <w:tr>
        <w:trPr>
          <w:trHeight w:val="234" w:hRule="atLeast"/>
        </w:trPr>
        <w:tc>
          <w:tcPr>
            <w:tcW w:w="4574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Poslovanje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predstavničkih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izvršnih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tijela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61.317,92</w:t>
            </w:r>
          </w:p>
        </w:tc>
        <w:tc>
          <w:tcPr>
            <w:tcW w:w="160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62.336,24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55.000,00</w:t>
            </w:r>
          </w:p>
        </w:tc>
      </w:tr>
      <w:tr>
        <w:trPr>
          <w:trHeight w:val="230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Donacije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političkim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strankama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24.800,00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24.800,00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24.800,00</w:t>
            </w:r>
          </w:p>
        </w:tc>
      </w:tr>
      <w:tr>
        <w:trPr>
          <w:trHeight w:val="225" w:hRule="atLeast"/>
        </w:trPr>
        <w:tc>
          <w:tcPr>
            <w:tcW w:w="4574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Proračunska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pričuva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tekuća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rezerva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Proračuna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</w:tc>
        <w:tc>
          <w:tcPr>
            <w:tcW w:w="1607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</w:tc>
      </w:tr>
      <w:tr>
        <w:trPr>
          <w:trHeight w:val="457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Lokalni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izbori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19.908,43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21.350,33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Izbori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vijeća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predstavnike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manjina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19.908,43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19.908,43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21.350,33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Nacionalne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manjine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33.446,81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33.446,81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38.929,84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manjina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33.446,81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33.446,81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38.929,84</w:t>
            </w:r>
          </w:p>
        </w:tc>
      </w:tr>
      <w:tr>
        <w:trPr>
          <w:trHeight w:val="234" w:hRule="atLeast"/>
        </w:trPr>
        <w:tc>
          <w:tcPr>
            <w:tcW w:w="4574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Vijeća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srpske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nacionalne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manjine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14.599,51</w:t>
            </w:r>
          </w:p>
        </w:tc>
        <w:tc>
          <w:tcPr>
            <w:tcW w:w="1607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14.599,51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14.599,51</w:t>
            </w:r>
          </w:p>
        </w:tc>
      </w:tr>
      <w:tr>
        <w:trPr>
          <w:trHeight w:val="230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predstavnika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mađarske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nacionalne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manjine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</w:tr>
      <w:tr>
        <w:trPr>
          <w:trHeight w:val="229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Djelovanje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predstavnika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albanske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nacionalne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manjine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</w:tr>
      <w:tr>
        <w:trPr>
          <w:trHeight w:val="230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Nagrade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članovima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pripadnicima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nacionalnih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manjina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0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7.697,92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1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7.697,92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1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6.371,41</w:t>
            </w:r>
          </w:p>
        </w:tc>
      </w:tr>
      <w:tr>
        <w:trPr>
          <w:trHeight w:val="230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predstavnika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češke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nacionalne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manjine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0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1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398,17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99,54</w:t>
            </w:r>
          </w:p>
        </w:tc>
      </w:tr>
      <w:tr>
        <w:trPr>
          <w:trHeight w:val="230" w:hRule="atLeast"/>
        </w:trPr>
        <w:tc>
          <w:tcPr>
            <w:tcW w:w="4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VSNM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VPŽ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namjenskih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prihoda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3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6.769,52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13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6.769,52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13.877,69</w:t>
            </w:r>
          </w:p>
        </w:tc>
      </w:tr>
      <w:tr>
        <w:trPr>
          <w:trHeight w:val="225" w:hRule="atLeast"/>
        </w:trPr>
        <w:tc>
          <w:tcPr>
            <w:tcW w:w="4574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Potpore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vjerskim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zajednicama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nacionalnih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manjina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13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3.185,35</w:t>
            </w:r>
          </w:p>
        </w:tc>
        <w:tc>
          <w:tcPr>
            <w:tcW w:w="1607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13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3.185,35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3.185,35</w:t>
            </w:r>
          </w:p>
        </w:tc>
      </w:tr>
      <w:tr>
        <w:trPr>
          <w:trHeight w:val="229" w:hRule="atLeast"/>
        </w:trPr>
        <w:tc>
          <w:tcPr>
            <w:tcW w:w="939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SLUŽBA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POSLOVE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OPĆE</w:t>
            </w:r>
          </w:p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POSLOVE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153.294,86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189.378,51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204.626,83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Služba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poslove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opće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poslove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153.294,86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189.378,51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204.626,83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Obilježavanje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županijskih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državnih </w:t>
            </w:r>
            <w:r>
              <w:rPr>
                <w:rFonts w:ascii="Times New Roman" w:hAnsi="Times New Roman"/>
                <w:spacing w:val="-2"/>
                <w:sz w:val="20"/>
              </w:rPr>
              <w:t>manifestacija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45.789,37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79.917,58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88.700,00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Obilježavanje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županijskih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državnih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manifestacija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45.789,37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79.917,58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88.700,00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Razvoj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civilnog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društva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107.505,49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109.460,93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115.926,83</w:t>
            </w:r>
          </w:p>
        </w:tc>
      </w:tr>
      <w:tr>
        <w:trPr>
          <w:trHeight w:val="233" w:hRule="atLeast"/>
        </w:trPr>
        <w:tc>
          <w:tcPr>
            <w:tcW w:w="457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Djelovanje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udruga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106.178,25</w:t>
            </w:r>
          </w:p>
        </w:tc>
        <w:tc>
          <w:tcPr>
            <w:tcW w:w="1607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108.133,69</w:t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114.633,69</w:t>
            </w:r>
          </w:p>
        </w:tc>
      </w:tr>
      <w:tr>
        <w:trPr>
          <w:trHeight w:val="224" w:hRule="atLeast"/>
        </w:trPr>
        <w:tc>
          <w:tcPr>
            <w:tcW w:w="4574" w:type="dxa"/>
            <w:tcBorders>
              <w:top w:val="nil"/>
            </w:tcBorders>
          </w:tcPr>
          <w:p>
            <w:pPr>
              <w:pStyle w:val="TableParagraph"/>
              <w:spacing w:line="204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Djelovanje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mladih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4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1.327,24</w:t>
            </w:r>
          </w:p>
        </w:tc>
        <w:tc>
          <w:tcPr>
            <w:tcW w:w="1607" w:type="dxa"/>
            <w:tcBorders>
              <w:top w:val="nil"/>
            </w:tcBorders>
          </w:tcPr>
          <w:p>
            <w:pPr>
              <w:pStyle w:val="TableParagraph"/>
              <w:spacing w:line="204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1.327,24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204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1.293,14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775" w:top="1320" w:bottom="1417" w:left="460" w:right="200"/>
        </w:sectPr>
      </w:pPr>
    </w:p>
    <w:tbl>
      <w:tblPr>
        <w:tblW w:w="0" w:type="auto"/>
        <w:jc w:val="left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460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SLUŽBA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JAVNE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FINANCIJE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3.400.295,82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5.067.644,48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3.153.995,65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Služba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javne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financije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3.400.295,82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5.067.644,48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3.153.995,65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Javna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uprava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administracija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3.400.295,82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5.067.644,48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3.153.995,65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line="230" w:lineRule="atLeas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(županijska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uprava) Opremanje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informatizacija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(županijska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uprava)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3.341.632,36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58.663,46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4.990.175,58</w:t>
            </w: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77.468,90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3.086.175,07</w:t>
            </w: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67.820,58</w:t>
            </w:r>
          </w:p>
        </w:tc>
      </w:tr>
      <w:tr>
        <w:trPr>
          <w:trHeight w:val="460" w:hRule="atLeast"/>
        </w:trPr>
        <w:tc>
          <w:tcPr>
            <w:tcW w:w="939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line="230" w:lineRule="atLeast" w:before="208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UPRAVNI ODJEL ZA GRADITELJSTVO, ZAŠTITU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OKOLIŠA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IMOVINSKO-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PRAVNE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POSLOVE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1.027.822,56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1.063.566,41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1.496.754,07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Upravni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odjel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graditeljstvo,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zaštitu okoliša i imovinsko pravne poslove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218.700,00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252.612,21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217.612,21</w:t>
            </w:r>
          </w:p>
        </w:tc>
      </w:tr>
      <w:tr>
        <w:trPr>
          <w:trHeight w:val="457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Tehnički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pregledi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Komisije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tehničke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preglede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okoliša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65.000,00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83.000,00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48.000,00</w:t>
            </w:r>
          </w:p>
        </w:tc>
      </w:tr>
      <w:tr>
        <w:trPr>
          <w:trHeight w:val="230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Donošenje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područja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okoliša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65.000,00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83.000,00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48.000,00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prirode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</w:tr>
      <w:tr>
        <w:trPr>
          <w:trHeight w:val="230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Zaštita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prirode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zaštićenim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područjima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Imovinsko-pravni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poslovi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150.000,00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165.912,21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165.912,21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Troškovi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provođenja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imovinsko-pravnih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postupaka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150.000,00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165.912,21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165.912,21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Zavod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prostorno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uređenje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VPŽ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223.999,99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223.999,99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223.999,99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228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Redovna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djelatnost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Zavoda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prostorno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uređenje</w:t>
            </w:r>
            <w:r>
              <w:rPr>
                <w:rFonts w:ascii="Times New Roman" w:hAnsi="Times New Roman"/>
                <w:spacing w:val="-5"/>
                <w:sz w:val="20"/>
              </w:rPr>
              <w:t> VPŽ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223.999,99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223.999,99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223.999,99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(Zavod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prost.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uređenje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VPŽ)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176.999,99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176.999,99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176.999,99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Ulaganja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vlastitih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namjenskih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prihoda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zavoda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47.000,00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47.000,00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47.000,00</w:t>
            </w:r>
          </w:p>
        </w:tc>
      </w:tr>
      <w:tr>
        <w:trPr>
          <w:trHeight w:val="921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30" w:lineRule="atLeast" w:before="211"/>
              <w:ind w:left="107" w:right="228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 Javna ustanova za upravljanje zaštićenim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dijelovima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prirode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ekološkom mrežom VPŽ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585.122,57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586.954,21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1.055.141,87</w:t>
            </w:r>
          </w:p>
        </w:tc>
      </w:tr>
      <w:tr>
        <w:trPr>
          <w:trHeight w:val="918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08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Redovna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djelatnost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Javne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ustanove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 upravljanje zaštićenim dijelovima prirode i ekološkom mrežom VPŽ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585.122,57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586.954,21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1.055.141,87</w:t>
            </w:r>
          </w:p>
        </w:tc>
      </w:tr>
      <w:tr>
        <w:trPr>
          <w:trHeight w:val="161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(Javna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ustanova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 upravljanje zaštićenim dijelovima prirode i ekološkom mrežom VPŽ)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Ulaganja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vlastitih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namjenskih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prihoda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javne </w:t>
            </w:r>
            <w:r>
              <w:rPr>
                <w:rFonts w:ascii="Times New Roman"/>
                <w:spacing w:val="-2"/>
                <w:sz w:val="20"/>
              </w:rPr>
              <w:t>ustanove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„Ružičaste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zloćke“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„LIFE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restore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MDD“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398.168,36</w:t>
            </w:r>
          </w:p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186.954,21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400.000,00</w:t>
            </w:r>
          </w:p>
          <w:p>
            <w:pPr>
              <w:pStyle w:val="TableParagraph"/>
              <w:spacing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186.954,21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5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417.514,22</w:t>
            </w:r>
          </w:p>
          <w:p>
            <w:pPr>
              <w:pStyle w:val="TableParagraph"/>
              <w:spacing w:before="228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549.838,13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61.320,38</w:t>
            </w:r>
          </w:p>
          <w:p>
            <w:pPr>
              <w:pStyle w:val="TableParagraph"/>
              <w:spacing w:line="210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26.469,14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775716</wp:posOffset>
                </wp:positionH>
                <wp:positionV relativeFrom="paragraph">
                  <wp:posOffset>163817</wp:posOffset>
                </wp:positionV>
                <wp:extent cx="597408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74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4080" h="6350">
                              <a:moveTo>
                                <a:pt x="5974067" y="0"/>
                              </a:moveTo>
                              <a:lnTo>
                                <a:pt x="597406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4067" y="6096"/>
                              </a:lnTo>
                              <a:lnTo>
                                <a:pt x="5974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.080002pt;margin-top:12.899019pt;width:470.399022pt;height:.48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690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line="230" w:lineRule="atLeast" w:before="21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OBRAZOVANJE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 </w:t>
            </w:r>
            <w:r>
              <w:rPr>
                <w:rFonts w:ascii="Times New Roman"/>
                <w:b/>
                <w:spacing w:val="-2"/>
                <w:sz w:val="20"/>
              </w:rPr>
              <w:t>DEMOGRAFIJU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31.242.313,79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31.902.143,29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37.452.066,38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30" w:lineRule="atLeast" w:before="211"/>
              <w:ind w:left="107" w:right="22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obrazovanje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 </w:t>
            </w:r>
            <w:r>
              <w:rPr>
                <w:rFonts w:ascii="Times New Roman"/>
                <w:b/>
                <w:spacing w:val="-2"/>
                <w:sz w:val="20"/>
              </w:rPr>
              <w:t>demografiju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1.528.327,22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1.696.552,49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1.696.304,03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javnih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potreba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prosvjeti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1.089.585,43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1.133.123,92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1.091.415,97</w:t>
            </w:r>
          </w:p>
        </w:tc>
      </w:tr>
      <w:tr>
        <w:trPr>
          <w:trHeight w:val="1607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107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Natjecanja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učenika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školske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manifestacije Ostale javne potrebe u prosvjeti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Stipendije za deficitarna zanimanja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Regionalni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znanstveni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centar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STEM komponenta B</w:t>
            </w:r>
          </w:p>
          <w:p>
            <w:pPr>
              <w:pStyle w:val="TableParagraph"/>
              <w:spacing w:line="228" w:lineRule="exact" w:before="0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„In-In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integracija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inkluzija“ Projekt: „Školska shema“</w:t>
            </w:r>
          </w:p>
        </w:tc>
        <w:tc>
          <w:tcPr>
            <w:tcW w:w="1605" w:type="dxa"/>
          </w:tcPr>
          <w:p>
            <w:pPr>
              <w:pStyle w:val="TableParagraph"/>
              <w:spacing w:line="229" w:lineRule="exact" w:before="0"/>
              <w:ind w:left="70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19.908,42</w:t>
            </w:r>
          </w:p>
          <w:p>
            <w:pPr>
              <w:pStyle w:val="TableParagraph"/>
              <w:spacing w:line="229" w:lineRule="exact"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0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30.526,25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815.307,41</w:t>
            </w:r>
          </w:p>
          <w:p>
            <w:pPr>
              <w:pStyle w:val="TableParagraph"/>
              <w:spacing w:line="229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173.755,73</w:t>
            </w:r>
          </w:p>
          <w:p>
            <w:pPr>
              <w:pStyle w:val="TableParagraph"/>
              <w:spacing w:line="20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43.451,48</w:t>
            </w:r>
          </w:p>
        </w:tc>
        <w:tc>
          <w:tcPr>
            <w:tcW w:w="1607" w:type="dxa"/>
          </w:tcPr>
          <w:p>
            <w:pPr>
              <w:pStyle w:val="TableParagraph"/>
              <w:spacing w:line="229" w:lineRule="exact" w:before="0"/>
              <w:ind w:left="6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25.971,96</w:t>
            </w:r>
          </w:p>
          <w:p>
            <w:pPr>
              <w:pStyle w:val="TableParagraph"/>
              <w:spacing w:line="229" w:lineRule="exact"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61.076,25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816.858,41</w:t>
            </w:r>
          </w:p>
          <w:p>
            <w:pPr>
              <w:pStyle w:val="TableParagraph"/>
              <w:spacing w:line="229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173.755,73</w:t>
            </w:r>
          </w:p>
          <w:p>
            <w:pPr>
              <w:pStyle w:val="TableParagraph"/>
              <w:spacing w:line="20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48.825,43</w:t>
            </w:r>
          </w:p>
        </w:tc>
        <w:tc>
          <w:tcPr>
            <w:tcW w:w="1605" w:type="dxa"/>
          </w:tcPr>
          <w:p>
            <w:pPr>
              <w:pStyle w:val="TableParagraph"/>
              <w:spacing w:line="229" w:lineRule="exact" w:before="0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32.631,97</w:t>
            </w:r>
          </w:p>
          <w:p>
            <w:pPr>
              <w:pStyle w:val="TableParagraph"/>
              <w:spacing w:line="22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10.591,02</w:t>
            </w: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61.076,25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675.053,76</w:t>
            </w:r>
          </w:p>
          <w:p>
            <w:pPr>
              <w:pStyle w:val="TableParagraph"/>
              <w:spacing w:line="229" w:lineRule="exact" w:before="1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271.958,29</w:t>
            </w:r>
          </w:p>
          <w:p>
            <w:pPr>
              <w:pStyle w:val="TableParagraph"/>
              <w:spacing w:line="20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40.104,68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Visokoškolsko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obrazovanje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109.655,58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198.421,06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207.586,06</w:t>
            </w:r>
          </w:p>
        </w:tc>
      </w:tr>
      <w:tr>
        <w:trPr>
          <w:trHeight w:val="69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Stipendiranje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studenata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visokoškolskih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području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59.884,53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49.771,05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74.750,00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123.671,06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76.915,00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130.671,06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javnih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potreba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kulturi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236.180,24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257.607,51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277.302,00</w:t>
            </w:r>
          </w:p>
        </w:tc>
      </w:tr>
      <w:tr>
        <w:trPr>
          <w:trHeight w:val="688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Kulturne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priredbe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manifestacije</w:t>
            </w:r>
          </w:p>
          <w:p>
            <w:pPr>
              <w:pStyle w:val="TableParagraph"/>
              <w:spacing w:line="228" w:lineRule="exact" w:before="0"/>
              <w:ind w:left="107" w:right="142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Ostale javne potrebe u kulturi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Obnova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kulturnih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sakralnih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objekata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207.445,75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15.462,21</w:t>
            </w:r>
          </w:p>
          <w:p>
            <w:pPr>
              <w:pStyle w:val="TableParagraph"/>
              <w:spacing w:line="20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222.145,30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15.462,21</w:t>
            </w:r>
          </w:p>
          <w:p>
            <w:pPr>
              <w:pStyle w:val="TableParagraph"/>
              <w:spacing w:line="20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238.430,30</w:t>
            </w:r>
          </w:p>
          <w:p>
            <w:pPr>
              <w:pStyle w:val="TableParagraph"/>
              <w:spacing w:line="22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16.894,47</w:t>
            </w:r>
          </w:p>
          <w:p>
            <w:pPr>
              <w:pStyle w:val="TableParagraph"/>
              <w:spacing w:line="20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21.977,23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javnih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potreba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športu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92.905,97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107.400,00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120.000,00</w:t>
            </w:r>
          </w:p>
        </w:tc>
      </w:tr>
      <w:tr>
        <w:trPr>
          <w:trHeight w:val="229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Zajednice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športskih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udruga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saveza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92.905,97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107.400,00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120.000,00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Osnovnoškolske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ustanove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17.712.035,24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18.016.078,23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21.457.019,82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zakonski </w:t>
            </w:r>
            <w:r>
              <w:rPr>
                <w:rFonts w:ascii="Times New Roman" w:hAnsi="Times New Roman"/>
                <w:spacing w:val="-2"/>
                <w:sz w:val="20"/>
              </w:rPr>
              <w:t>standard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2.283.192,79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2.314.674,81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2.314.674,81</w:t>
            </w:r>
          </w:p>
        </w:tc>
      </w:tr>
      <w:tr>
        <w:trPr>
          <w:trHeight w:val="137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Materijalni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financijski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dec. Kapitalna ulaganja u osnovnom školstvu – </w:t>
            </w:r>
            <w:r>
              <w:rPr>
                <w:rFonts w:ascii="Times New Roman" w:hAnsi="Times New Roman"/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Projekt: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Ulaganje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zajednicu</w:t>
            </w:r>
          </w:p>
          <w:p>
            <w:pPr>
              <w:pStyle w:val="TableParagraph"/>
              <w:spacing w:line="230" w:lineRule="atLeast"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</w:t>
            </w:r>
            <w:r>
              <w:rPr>
                <w:rFonts w:ascii="Times New Roman" w:hAnsi="Times New Roman"/>
                <w:spacing w:val="-4"/>
                <w:sz w:val="20"/>
              </w:rPr>
              <w:t>dec.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4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1.761.232,23</w:t>
            </w:r>
          </w:p>
          <w:p>
            <w:pPr>
              <w:pStyle w:val="TableParagraph"/>
              <w:spacing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241.059,45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94.233,20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186.667,91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4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1.867.204,90</w:t>
            </w:r>
          </w:p>
          <w:p>
            <w:pPr>
              <w:pStyle w:val="TableParagraph"/>
              <w:spacing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164.692,51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94.233,20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188.544,20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4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1.877.879,98</w:t>
            </w:r>
          </w:p>
          <w:p>
            <w:pPr>
              <w:pStyle w:val="TableParagraph"/>
              <w:spacing w:before="228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122.664,98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93.647,86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220.481,99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28" w:lineRule="exact" w:before="212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 zakonskog standarda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360.926,72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633.487,69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535.188,29</w:t>
            </w:r>
          </w:p>
        </w:tc>
      </w:tr>
      <w:tr>
        <w:trPr>
          <w:trHeight w:val="4142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Materijalni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financijski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iznad zakonskog standarda</w:t>
            </w:r>
          </w:p>
          <w:p>
            <w:pPr>
              <w:pStyle w:val="TableParagraph"/>
              <w:spacing w:before="1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Sufinanciranje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nabave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udžbenika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školskog </w:t>
            </w:r>
            <w:r>
              <w:rPr>
                <w:rFonts w:ascii="Times New Roman" w:hAnsi="Times New Roman"/>
                <w:spacing w:val="-2"/>
                <w:sz w:val="20"/>
              </w:rPr>
              <w:t>materijala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Natjecanja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škola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Kapitalna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osnovnom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 </w:t>
            </w:r>
            <w:r>
              <w:rPr>
                <w:rFonts w:ascii="Times New Roman" w:hAnsi="Times New Roman"/>
                <w:spacing w:val="-2"/>
                <w:sz w:val="20"/>
              </w:rPr>
              <w:t>zak.stand.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OŠ.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Ivane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Brlić-Mažuranić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Orahovica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nova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rFonts w:ascii="Times New Roman" w:hAnsi="Times New Roman"/>
                <w:spacing w:val="-2"/>
                <w:sz w:val="20"/>
              </w:rPr>
              <w:t>dvorana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PŠ.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Novi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Gradac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energetska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obnova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PŠ.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Okrugljača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energetska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obnova</w:t>
            </w:r>
          </w:p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OŠ.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Josipa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Kozarca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Slatina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nova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dvorana OŠ. Petra Preradovića Pitomača – nova škola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rFonts w:ascii="Times New Roman" w:hAnsi="Times New Roman"/>
                <w:spacing w:val="-2"/>
                <w:sz w:val="20"/>
              </w:rPr>
              <w:t>dvorana</w:t>
            </w:r>
          </w:p>
          <w:p>
            <w:pPr>
              <w:pStyle w:val="TableParagraph"/>
              <w:spacing w:before="1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OŠ.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Eugena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Kumičića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Slatina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rekonstrukcija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škole OŠ. Gradina – rekonstrukcija škole</w:t>
            </w:r>
          </w:p>
          <w:p>
            <w:pPr>
              <w:pStyle w:val="TableParagraph"/>
              <w:spacing w:line="228" w:lineRule="exact"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OŠ.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Vladimira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Nazora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Nova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Bukovica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rekonstrukcija škole i dvorana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18.846,64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87.294,45</w:t>
            </w:r>
          </w:p>
          <w:p>
            <w:pPr>
              <w:pStyle w:val="TableParagraph"/>
              <w:spacing w:before="1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2.654,42</w:t>
            </w:r>
          </w:p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2" w:lineRule="exact"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18.846,64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87.294,45</w:t>
            </w:r>
          </w:p>
          <w:p>
            <w:pPr>
              <w:pStyle w:val="TableParagraph"/>
              <w:spacing w:before="1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2.875,59</w:t>
            </w:r>
          </w:p>
          <w:p>
            <w:pPr>
              <w:pStyle w:val="TableParagraph"/>
              <w:spacing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168.350,00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  <w:p>
            <w:pPr>
              <w:pStyle w:val="TableParagraph"/>
              <w:spacing w:line="229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2" w:lineRule="exact"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18.752,80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26.517,55</w:t>
            </w:r>
          </w:p>
          <w:p>
            <w:pPr>
              <w:pStyle w:val="TableParagraph"/>
              <w:spacing w:before="1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2.646,64</w:t>
            </w:r>
          </w:p>
          <w:p>
            <w:pPr>
              <w:pStyle w:val="TableParagraph"/>
              <w:spacing w:before="228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41.125,00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34.250,00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62.200,00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25.625,00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31.225,00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16.125,00</w:t>
            </w:r>
          </w:p>
          <w:p>
            <w:pPr>
              <w:pStyle w:val="TableParagraph"/>
              <w:spacing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4.875,00</w:t>
            </w:r>
          </w:p>
          <w:p>
            <w:pPr>
              <w:pStyle w:val="TableParagraph"/>
              <w:spacing w:line="212" w:lineRule="exact" w:before="228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7.500,00</w:t>
            </w:r>
          </w:p>
        </w:tc>
      </w:tr>
    </w:tbl>
    <w:p>
      <w:pPr>
        <w:spacing w:after="0" w:line="212" w:lineRule="exact"/>
        <w:rPr>
          <w:rFonts w:ascii="Times New Roman"/>
          <w:sz w:val="20"/>
        </w:rPr>
        <w:sectPr>
          <w:pgSz w:w="11910" w:h="16840"/>
          <w:pgMar w:header="0" w:footer="775" w:top="1380" w:bottom="960" w:left="460" w:right="200"/>
        </w:sect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161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OŠ.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Črešnjevica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rekonstrukcija</w:t>
            </w:r>
          </w:p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 iznad zakonskog standarda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„Osiguravanje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prehrane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djecu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 riziku od siromaštva u VPŽ“</w:t>
            </w:r>
          </w:p>
          <w:p>
            <w:pPr>
              <w:pStyle w:val="TableParagraph"/>
              <w:spacing w:line="228" w:lineRule="exact" w:before="0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„In-In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integracija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inkluzija“ Školski medni dan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110.326,84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0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2.179,97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103.989,80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110.326,84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0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2.179,97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7.625,00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103.989,80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147.507,72</w:t>
            </w:r>
          </w:p>
          <w:p>
            <w:pPr>
              <w:pStyle w:val="TableParagraph"/>
              <w:spacing w:line="229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3.475,78</w:t>
            </w:r>
          </w:p>
          <w:p>
            <w:pPr>
              <w:pStyle w:val="TableParagraph"/>
              <w:spacing w:line="209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1.748,00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osnovno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namjenskih prihoda škola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15.067.915,73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15.067.915,73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18.607.156,72</w:t>
            </w:r>
          </w:p>
        </w:tc>
      </w:tr>
      <w:tr>
        <w:trPr>
          <w:trHeight w:val="252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Podizanje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standarda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namjenskih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prihoda osnovnih škola</w:t>
            </w:r>
          </w:p>
          <w:p>
            <w:pPr>
              <w:pStyle w:val="TableParagraph"/>
              <w:spacing w:line="229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Dječji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vrtić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školi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Regionalni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znanstveni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centar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STEM komponenta B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Projekt: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Ulaganje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zajednicu</w:t>
            </w:r>
          </w:p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Osiguravanje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školske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prehrane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djecu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 riziku od siromaštva</w:t>
            </w:r>
          </w:p>
          <w:p>
            <w:pPr>
              <w:pStyle w:val="TableParagraph"/>
              <w:spacing w:before="1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„In-In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integracija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inkluzija“ Projekt: „Školska shema“</w:t>
            </w:r>
          </w:p>
          <w:p>
            <w:pPr>
              <w:pStyle w:val="TableParagraph"/>
              <w:spacing w:line="208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„Osnovna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cjelodnevna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škola“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14.611.889,92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509,65</w:t>
            </w:r>
          </w:p>
          <w:p>
            <w:pPr>
              <w:pStyle w:val="TableParagraph"/>
              <w:spacing w:before="228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94.566,71</w:t>
            </w:r>
          </w:p>
          <w:p>
            <w:pPr>
              <w:pStyle w:val="TableParagraph"/>
              <w:spacing w:before="1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79.633,68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104.536,61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146.239,68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30.539,48</w:t>
            </w: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14.611.889,92</w:t>
            </w:r>
          </w:p>
          <w:p>
            <w:pPr>
              <w:pStyle w:val="TableParagraph"/>
              <w:spacing w:before="1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509,65</w:t>
            </w:r>
          </w:p>
          <w:p>
            <w:pPr>
              <w:pStyle w:val="TableParagraph"/>
              <w:spacing w:before="228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94.566,71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79.633,68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104.536,61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146.239,68</w:t>
            </w:r>
          </w:p>
          <w:p>
            <w:pPr>
              <w:pStyle w:val="TableParagraph"/>
              <w:spacing w:line="229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30.539,48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17.981.527,68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2.728,97</w:t>
            </w:r>
          </w:p>
          <w:p>
            <w:pPr>
              <w:pStyle w:val="TableParagraph"/>
              <w:spacing w:before="228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58.611,87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79.633,68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113.680,10</w:t>
            </w:r>
          </w:p>
          <w:p>
            <w:pPr>
              <w:pStyle w:val="TableParagraph"/>
              <w:spacing w:line="229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238.173,49</w:t>
            </w:r>
          </w:p>
          <w:p>
            <w:pPr>
              <w:pStyle w:val="TableParagraph"/>
              <w:spacing w:line="22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24.375,37</w:t>
            </w: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108.425,56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Srednjoškolske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ustanove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učenički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domovi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12.001.951,33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12.189.512,57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14.298.742,53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zakonski </w:t>
            </w:r>
            <w:r>
              <w:rPr>
                <w:rFonts w:ascii="Times New Roman" w:hAnsi="Times New Roman"/>
                <w:spacing w:val="-2"/>
                <w:sz w:val="20"/>
              </w:rPr>
              <w:t>standard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1.198.097,68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1.365.456,87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1.365.456,87</w:t>
            </w:r>
          </w:p>
        </w:tc>
      </w:tr>
      <w:tr>
        <w:trPr>
          <w:trHeight w:val="2298" w:hRule="atLeast"/>
        </w:trPr>
        <w:tc>
          <w:tcPr>
            <w:tcW w:w="4574" w:type="dxa"/>
          </w:tcPr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Materijalni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financijski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  <w:t>i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učeničkih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domova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Smještaj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prehrana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učenika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učeničkim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domovima Kapitalna ulaganja u srednjem školstvu – </w:t>
            </w:r>
            <w:r>
              <w:rPr>
                <w:rFonts w:ascii="Times New Roman" w:hAnsi="Times New Roman"/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29" w:lineRule="exact" w:before="2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Projekt: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Ulaganje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zajednicu</w:t>
            </w:r>
          </w:p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srednjih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</w:t>
            </w:r>
            <w:r>
              <w:rPr>
                <w:rFonts w:ascii="Times New Roman" w:hAnsi="Times New Roman"/>
                <w:spacing w:val="-4"/>
                <w:sz w:val="20"/>
              </w:rPr>
              <w:t>dec.</w:t>
            </w:r>
          </w:p>
          <w:p>
            <w:pPr>
              <w:pStyle w:val="TableParagraph"/>
              <w:spacing w:line="230" w:lineRule="atLeas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učeničkih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domova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</w:t>
            </w:r>
            <w:r>
              <w:rPr>
                <w:rFonts w:ascii="Times New Roman" w:hAnsi="Times New Roman"/>
                <w:spacing w:val="-4"/>
                <w:sz w:val="20"/>
              </w:rPr>
              <w:t>dec.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840.170,35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102.846,90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18.913,00</w:t>
            </w:r>
          </w:p>
          <w:p>
            <w:pPr>
              <w:pStyle w:val="TableParagraph"/>
              <w:spacing w:before="1"/>
              <w:ind w:left="7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21.214,75</w:t>
            </w:r>
          </w:p>
          <w:p>
            <w:pPr>
              <w:pStyle w:val="TableParagraph"/>
              <w:spacing w:before="229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206.980,02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7.972,66</w:t>
            </w:r>
          </w:p>
        </w:tc>
        <w:tc>
          <w:tcPr>
            <w:tcW w:w="1607" w:type="dxa"/>
          </w:tcPr>
          <w:p>
            <w:pPr>
              <w:pStyle w:val="TableParagraph"/>
              <w:spacing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863.339,16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102.846,90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71.913,00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21.214,75</w:t>
            </w:r>
          </w:p>
          <w:p>
            <w:pPr>
              <w:pStyle w:val="TableParagraph"/>
              <w:spacing w:before="229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298.114,96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8.028,10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928.187,89</w:t>
            </w:r>
          </w:p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106.516,14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75.115,35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12.529,64</w:t>
            </w:r>
          </w:p>
          <w:p>
            <w:pPr>
              <w:pStyle w:val="TableParagraph"/>
              <w:spacing w:before="229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235.079,75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8.028,10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 zakonskog standarda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780.741,93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800.943,98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1.239.799,72</w:t>
            </w:r>
          </w:p>
        </w:tc>
      </w:tr>
      <w:tr>
        <w:trPr>
          <w:trHeight w:val="2298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Materijalni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financijski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 iznad zakonskog standarda</w:t>
            </w:r>
          </w:p>
          <w:p>
            <w:pPr>
              <w:pStyle w:val="TableParagraph"/>
              <w:spacing w:line="228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Prijevoz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škola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Centri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izvrsnosti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Natjecanja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srednjih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</w:p>
          <w:p>
            <w:pPr>
              <w:pStyle w:val="TableParagraph"/>
              <w:spacing w:before="0"/>
              <w:ind w:left="107" w:right="662" w:hang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Kapitalna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 zakonskog standarda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Tehnička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Virovitica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energetska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obnova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školstvu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iznad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zakonskog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standarda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14.599,51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730.307,26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33.180,71</w:t>
            </w:r>
          </w:p>
          <w:p>
            <w:pPr>
              <w:pStyle w:val="TableParagraph"/>
              <w:spacing w:before="0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2.654,45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11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29" w:lineRule="exact" w:before="0"/>
              <w:ind w:left="11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1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  <w:tc>
          <w:tcPr>
            <w:tcW w:w="1607" w:type="dxa"/>
          </w:tcPr>
          <w:p>
            <w:pPr>
              <w:pStyle w:val="TableParagraph"/>
              <w:spacing w:before="228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14.599,51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730.307,26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36.179,02</w:t>
            </w:r>
          </w:p>
          <w:p>
            <w:pPr>
              <w:pStyle w:val="TableParagraph"/>
              <w:spacing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2.787,15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13.270,00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3.801,04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14.426,90</w:t>
            </w:r>
          </w:p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549.360,00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37.729,02</w:t>
            </w:r>
          </w:p>
          <w:p>
            <w:pPr>
              <w:pStyle w:val="TableParagraph"/>
              <w:spacing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2.999,51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  <w:p>
            <w:pPr>
              <w:pStyle w:val="TableParagraph"/>
              <w:spacing w:line="229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21.075,00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600.937,01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  <w:t>i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namjenskih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prihoda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škola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učeničkih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domova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10.023.111,72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10.023.111,72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11.693.485,94</w:t>
            </w:r>
          </w:p>
        </w:tc>
      </w:tr>
      <w:tr>
        <w:trPr>
          <w:trHeight w:val="1149" w:hRule="atLeast"/>
        </w:trPr>
        <w:tc>
          <w:tcPr>
            <w:tcW w:w="4574" w:type="dxa"/>
          </w:tcPr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Podizanje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standarda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vlastitih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namjenskih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prihoda</w:t>
            </w:r>
          </w:p>
          <w:p>
            <w:pPr>
              <w:pStyle w:val="TableParagraph"/>
              <w:spacing w:line="230" w:lineRule="exact" w:before="0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srednjih škola i učeničkih domova Projekt: „Ulaganje u zajednicu“ Projekt: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„In-In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integracija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inkluzija“ Projekt: „Školska shema“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9.988.617,26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19.908,42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4.038,40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10.547,64</w:t>
            </w:r>
          </w:p>
        </w:tc>
        <w:tc>
          <w:tcPr>
            <w:tcW w:w="1607" w:type="dxa"/>
          </w:tcPr>
          <w:p>
            <w:pPr>
              <w:pStyle w:val="TableParagraph"/>
              <w:spacing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9.988.617,26</w:t>
            </w:r>
          </w:p>
          <w:p>
            <w:pPr>
              <w:pStyle w:val="TableParagraph"/>
              <w:spacing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19.908,42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4.038,40</w:t>
            </w: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10.547,64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11.659.241,69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19.908,42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7.897,31</w:t>
            </w: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6.438,52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775716</wp:posOffset>
                </wp:positionH>
                <wp:positionV relativeFrom="paragraph">
                  <wp:posOffset>161302</wp:posOffset>
                </wp:positionV>
                <wp:extent cx="597408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740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4080" h="6350">
                              <a:moveTo>
                                <a:pt x="5974067" y="0"/>
                              </a:moveTo>
                              <a:lnTo>
                                <a:pt x="597406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4067" y="6096"/>
                              </a:lnTo>
                              <a:lnTo>
                                <a:pt x="5974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.080002pt;margin-top:12.700973pt;width:470.399022pt;height:.48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tbl>
      <w:tblPr>
        <w:tblW w:w="0" w:type="auto"/>
        <w:jc w:val="left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690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line="230" w:lineRule="atLeast" w:before="21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ZDRAVSTVO, BRANITELJE I SOCIJALNU SKRB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46.890.402,17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46.932.841,94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53.152.756,19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zdravstvo,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branitelje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 socijalnu skrb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543.103,71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566.076,49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519.830,93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Zdravstvena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zaštita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186.608,26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188.617,42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184.506,21</w:t>
            </w:r>
          </w:p>
        </w:tc>
      </w:tr>
      <w:tr>
        <w:trPr>
          <w:trHeight w:val="137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Pregled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umrlih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izvan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zdravstvenih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ustanova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 javnozdravstvene mjere</w:t>
            </w:r>
          </w:p>
          <w:p>
            <w:pPr>
              <w:pStyle w:val="TableParagraph"/>
              <w:spacing w:line="228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Prevencija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ovisnosti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Zaštita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pučanstva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zaraznih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bolesti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Sufinanciranje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kamata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stambene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kredite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liječnika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Ostali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nespomenuti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rashodi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zdravstvu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41.807,68</w:t>
            </w:r>
          </w:p>
          <w:p>
            <w:pPr>
              <w:pStyle w:val="TableParagraph"/>
              <w:spacing w:before="0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1.990,84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50.434,66</w:t>
            </w: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22.562,88</w:t>
            </w:r>
          </w:p>
          <w:p>
            <w:pPr>
              <w:pStyle w:val="TableParagraph"/>
              <w:spacing w:line="210" w:lineRule="exact"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</w:tc>
        <w:tc>
          <w:tcPr>
            <w:tcW w:w="1607" w:type="dxa"/>
          </w:tcPr>
          <w:p>
            <w:pPr>
              <w:pStyle w:val="TableParagraph"/>
              <w:spacing w:before="228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41.807,68</w:t>
            </w:r>
          </w:p>
          <w:p>
            <w:pPr>
              <w:pStyle w:val="TableParagraph"/>
              <w:spacing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4.000,00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50.434,66</w:t>
            </w: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22.562,88</w:t>
            </w:r>
          </w:p>
          <w:p>
            <w:pPr>
              <w:pStyle w:val="TableParagraph"/>
              <w:spacing w:line="210" w:lineRule="exact"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69.812,20</w:t>
            </w:r>
          </w:p>
        </w:tc>
        <w:tc>
          <w:tcPr>
            <w:tcW w:w="1605" w:type="dxa"/>
          </w:tcPr>
          <w:p>
            <w:pPr>
              <w:pStyle w:val="TableParagraph"/>
              <w:spacing w:before="228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41.807,68</w:t>
            </w:r>
          </w:p>
          <w:p>
            <w:pPr>
              <w:pStyle w:val="TableParagraph"/>
              <w:spacing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4.000,00</w:t>
            </w:r>
          </w:p>
          <w:p>
            <w:pPr>
              <w:pStyle w:val="TableParagraph"/>
              <w:spacing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50.416,84</w:t>
            </w: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20.500,00</w:t>
            </w:r>
          </w:p>
          <w:p>
            <w:pPr>
              <w:pStyle w:val="TableParagraph"/>
              <w:spacing w:line="210" w:lineRule="exact" w:before="1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67.781,69</w:t>
            </w:r>
          </w:p>
        </w:tc>
      </w:tr>
      <w:tr>
        <w:trPr>
          <w:trHeight w:val="457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Socijalna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zaštita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356.495,45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377.459,07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line="210" w:lineRule="exact" w:before="228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335.324,72</w:t>
            </w:r>
          </w:p>
        </w:tc>
      </w:tr>
      <w:tr>
        <w:trPr>
          <w:trHeight w:val="1381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nespomenuti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rashodi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djelatnosti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socijalne skrbi i zaštite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Troškovi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ukopa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hrvatskih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branitelja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"SIGURNOST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BUDUĆNOST"</w:t>
            </w:r>
          </w:p>
          <w:p>
            <w:pPr>
              <w:pStyle w:val="TableParagraph"/>
              <w:spacing w:line="230" w:lineRule="atLeast" w:before="0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„Centar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podršku,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savjetovanje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rFonts w:ascii="Times New Roman" w:hAnsi="Times New Roman"/>
                <w:spacing w:val="-2"/>
                <w:sz w:val="20"/>
              </w:rPr>
              <w:t>osnaživanje“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62.379,72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101.532,95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192.582,78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63.706,95</w:t>
            </w:r>
          </w:p>
          <w:p>
            <w:pPr>
              <w:pStyle w:val="TableParagraph"/>
              <w:spacing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101.532,95</w:t>
            </w:r>
          </w:p>
          <w:p>
            <w:pPr>
              <w:pStyle w:val="TableParagraph"/>
              <w:spacing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7.560,00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204.659,17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61.190,72</w:t>
            </w:r>
          </w:p>
          <w:p>
            <w:pPr>
              <w:pStyle w:val="TableParagraph"/>
              <w:spacing w:before="1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115.000,00</w:t>
            </w:r>
          </w:p>
          <w:p>
            <w:pPr>
              <w:pStyle w:val="TableParagraph"/>
              <w:spacing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6.620,00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152.514,00</w:t>
            </w:r>
          </w:p>
        </w:tc>
      </w:tr>
      <w:tr>
        <w:trPr>
          <w:trHeight w:val="457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10" w:lineRule="exact" w:before="228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Zdravstvene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ustanove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line="210" w:lineRule="exact" w:before="228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46.347.298,46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line="210" w:lineRule="exact" w:before="228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46.366.765,45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line="210" w:lineRule="exact" w:before="228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52.632.925,26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zakonski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standard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2.170.518,28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2.170.517,00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2.170.517,00</w:t>
            </w:r>
          </w:p>
        </w:tc>
      </w:tr>
      <w:tr>
        <w:trPr>
          <w:trHeight w:val="114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Kapitalna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zdravstvenim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ustanovama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dec. Otplata kredita ZZJZ „Sveti Rok“ VPŽ – </w:t>
            </w:r>
            <w:r>
              <w:rPr>
                <w:rFonts w:ascii="Times New Roman" w:hAnsi="Times New Roman"/>
                <w:spacing w:val="-2"/>
                <w:sz w:val="20"/>
              </w:rPr>
              <w:t>decentralizacija</w:t>
            </w:r>
          </w:p>
          <w:p>
            <w:pPr>
              <w:pStyle w:val="TableParagraph"/>
              <w:spacing w:line="229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Tekuće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investicijsko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održavanje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zdrav.</w:t>
            </w:r>
          </w:p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ustanovama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dec.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1.503.862,89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53.089,13</w:t>
            </w:r>
          </w:p>
          <w:p>
            <w:pPr>
              <w:pStyle w:val="TableParagraph"/>
              <w:spacing w:line="210" w:lineRule="exact"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613.566,26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1.503.862,89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53.089,13</w:t>
            </w:r>
          </w:p>
          <w:p>
            <w:pPr>
              <w:pStyle w:val="TableParagraph"/>
              <w:spacing w:line="210" w:lineRule="exact"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613.564,98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1.499.202,91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53.089,00</w:t>
            </w:r>
          </w:p>
          <w:p>
            <w:pPr>
              <w:pStyle w:val="TableParagraph"/>
              <w:spacing w:line="210" w:lineRule="exact" w:before="228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618.225,09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zakonskog </w:t>
            </w:r>
            <w:r>
              <w:rPr>
                <w:rFonts w:ascii="Times New Roman" w:hAnsi="Times New Roman"/>
                <w:spacing w:val="-2"/>
                <w:sz w:val="20"/>
              </w:rPr>
              <w:t>standarda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2.406.264,52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2.425.732,79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275.360,73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Sufinanciranje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nadstandarda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ZZHM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Kapitalna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iznad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standarda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840.135,38</w:t>
            </w: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1.566.129,14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859.603,65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1.566.129,14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142.637,92</w:t>
            </w: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132.722,81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Ulaganja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zdravstvo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namjenskih prihoda zdravstvenih ustanova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41.770.515,66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41.770.515,66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50.187.047,53</w:t>
            </w:r>
          </w:p>
        </w:tc>
      </w:tr>
      <w:tr>
        <w:trPr>
          <w:trHeight w:val="457" w:hRule="atLeast"/>
        </w:trPr>
        <w:tc>
          <w:tcPr>
            <w:tcW w:w="4574" w:type="dxa"/>
          </w:tcPr>
          <w:p>
            <w:pPr>
              <w:pStyle w:val="TableParagraph"/>
              <w:spacing w:line="228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Rashodi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zdrav.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ustanova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vlastitih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namjenskih </w:t>
            </w:r>
            <w:r>
              <w:rPr>
                <w:rFonts w:ascii="Times New Roman"/>
                <w:spacing w:val="-2"/>
                <w:sz w:val="20"/>
              </w:rPr>
              <w:t>prihoda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41.770.515,66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228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41.770.515,66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50.187.047,53</w:t>
            </w:r>
          </w:p>
        </w:tc>
      </w:tr>
      <w:tr>
        <w:trPr>
          <w:trHeight w:val="690" w:hRule="atLeast"/>
        </w:trPr>
        <w:tc>
          <w:tcPr>
            <w:tcW w:w="939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FFFF99"/>
          </w:tcPr>
          <w:p>
            <w:pPr>
              <w:pStyle w:val="TableParagraph"/>
              <w:spacing w:line="230" w:lineRule="atLeast" w:before="21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GOSPODARSTSVO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 </w:t>
            </w:r>
            <w:r>
              <w:rPr>
                <w:rFonts w:ascii="Times New Roman"/>
                <w:b/>
                <w:spacing w:val="-2"/>
                <w:sz w:val="20"/>
              </w:rPr>
              <w:t>POLJOPRIVREDU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17.089.761,50</w:t>
            </w:r>
          </w:p>
        </w:tc>
        <w:tc>
          <w:tcPr>
            <w:tcW w:w="1607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17.197.297,75</w:t>
            </w:r>
          </w:p>
        </w:tc>
        <w:tc>
          <w:tcPr>
            <w:tcW w:w="1605" w:type="dxa"/>
            <w:shd w:val="clear" w:color="auto" w:fill="FFFF9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10.293.084,57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28" w:lineRule="exact" w:before="212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Upravni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odjel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za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gospodarstvo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 </w:t>
            </w:r>
            <w:r>
              <w:rPr>
                <w:rFonts w:ascii="Times New Roman"/>
                <w:b/>
                <w:spacing w:val="-2"/>
                <w:sz w:val="20"/>
              </w:rPr>
              <w:t>poljoprivredu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15.817.480,84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15.923.869,26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8.927.110,79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Organiziranje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  <w:t>i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spašavanja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141.880,68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136.076,47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142.738,75</w:t>
            </w:r>
          </w:p>
        </w:tc>
      </w:tr>
      <w:tr>
        <w:trPr>
          <w:trHeight w:val="137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Vatrogasne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zajednice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VPŽ Poticanje rada DVD-a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Djelovanje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stanice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Hrvatske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gorske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službe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spašavanja Izrada dokumentacije i osposobljavanje za provedbu preventivnih mjera zaštite i spašavanja</w:t>
            </w:r>
          </w:p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Stožer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zaštite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spašavanja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111.420,79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7.963,37</w:t>
            </w:r>
          </w:p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0" w:lineRule="exact"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15.860,38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111.420,79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7.963,37</w:t>
            </w:r>
          </w:p>
          <w:p>
            <w:pPr>
              <w:pStyle w:val="TableParagraph"/>
              <w:spacing w:before="228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10" w:lineRule="exact" w:before="1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10.056,17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112.355,65</w:t>
            </w: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6.907,39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7.963,37</w:t>
            </w:r>
          </w:p>
          <w:p>
            <w:pPr>
              <w:pStyle w:val="TableParagraph"/>
              <w:spacing w:before="228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812,50</w:t>
            </w:r>
          </w:p>
          <w:p>
            <w:pPr>
              <w:pStyle w:val="TableParagraph"/>
              <w:spacing w:line="210" w:lineRule="exact"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14.699,84</w:t>
            </w:r>
          </w:p>
        </w:tc>
      </w:tr>
      <w:tr>
        <w:trPr>
          <w:trHeight w:val="23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10" w:h="16840"/>
          <w:pgMar w:header="0" w:footer="775" w:top="1380" w:bottom="1242" w:left="460" w:right="200"/>
        </w:sect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Priprema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dokumentacije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EU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projekata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5.905.709,03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5.908.490,58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1.988.945,76</w:t>
            </w:r>
          </w:p>
        </w:tc>
      </w:tr>
      <w:tr>
        <w:trPr>
          <w:trHeight w:val="137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 w:right="109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Uključivanje u europske integracije Centar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posjetitelje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Dvorac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Janković Sunčane elektrane Medinci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kulturu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zdravlja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Dvorac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Janković</w:t>
            </w:r>
          </w:p>
          <w:p>
            <w:pPr>
              <w:pStyle w:val="TableParagraph"/>
              <w:spacing w:line="229" w:lineRule="exact" w:before="1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Cabuna</w:t>
            </w:r>
          </w:p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Mreža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inkubatora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265,45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1.039.871,14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4.780.667,32</w:t>
            </w:r>
          </w:p>
          <w:p>
            <w:pPr>
              <w:pStyle w:val="TableParagraph"/>
              <w:spacing w:line="20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84.905,12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1.039.871,14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27,00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4.780.667,32</w:t>
            </w:r>
          </w:p>
          <w:p>
            <w:pPr>
              <w:pStyle w:val="TableParagraph"/>
              <w:spacing w:line="209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86.925,12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1.000,00</w:t>
            </w: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693.385,19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27,00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1.207.608,45</w:t>
            </w:r>
          </w:p>
          <w:p>
            <w:pPr>
              <w:pStyle w:val="TableParagraph"/>
              <w:spacing w:line="20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86.925,12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Drava4Enjoy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32.677,98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32.677,98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40.269,96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Uređenje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opremanje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objekta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Kurija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Janković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  <w:t>u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Kapela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Dvoru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32.677,98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32.677,98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40.269,96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Jačanje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razvoj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gospodarstva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535.755,34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612.115,94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511.808,23</w:t>
            </w:r>
          </w:p>
        </w:tc>
      </w:tr>
      <w:tr>
        <w:trPr>
          <w:trHeight w:val="275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Poticanje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razvoja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gospodarstva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subvencioniranjem </w:t>
            </w:r>
            <w:r>
              <w:rPr>
                <w:rFonts w:ascii="Times New Roman"/>
                <w:spacing w:val="-2"/>
                <w:sz w:val="20"/>
              </w:rPr>
              <w:t>kamata</w:t>
            </w:r>
          </w:p>
          <w:p>
            <w:pPr>
              <w:pStyle w:val="TableParagraph"/>
              <w:spacing w:line="228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Subvencioniranje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zakupa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prostora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ostalih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troškova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poduzetnicima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početnicima</w:t>
            </w:r>
          </w:p>
          <w:p>
            <w:pPr>
              <w:pStyle w:val="TableParagraph"/>
              <w:spacing w:before="1"/>
              <w:ind w:left="107" w:right="25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Ostali nespomenuti rashodi u gospodarstvu Poticanje tradicijskih obrta i malih proizvođača Poticanje razvoja poduzetništva i obrtništva Rekonstrukcija nadstrešnica u multifunkcionalnu građevinu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potrebe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poljoprivrednih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gospodarskih </w:t>
            </w:r>
            <w:r>
              <w:rPr>
                <w:rFonts w:ascii="Times New Roman" w:hAnsi="Times New Roman"/>
                <w:spacing w:val="-2"/>
                <w:sz w:val="20"/>
              </w:rPr>
              <w:t>manifestacija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pametnu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poljoprivredu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djelatnosti</w:t>
            </w: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Najbolja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poduzetnička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ideja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85.606,21</w:t>
            </w:r>
          </w:p>
          <w:p>
            <w:pPr>
              <w:pStyle w:val="TableParagraph"/>
              <w:spacing w:before="229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148.993,45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66.361,40</w:t>
            </w: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line="23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208.249,72</w:t>
            </w: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95.606,21</w:t>
            </w:r>
          </w:p>
          <w:p>
            <w:pPr>
              <w:pStyle w:val="TableParagraph"/>
              <w:spacing w:before="229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148.993,45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4.323,27</w:t>
            </w: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132.722,00</w:t>
            </w: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2.312,87</w:t>
            </w:r>
          </w:p>
          <w:p>
            <w:pPr>
              <w:pStyle w:val="TableParagraph"/>
              <w:spacing w:line="23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208.249,72</w:t>
            </w: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55.632,64</w:t>
            </w:r>
          </w:p>
          <w:p>
            <w:pPr>
              <w:pStyle w:val="TableParagraph"/>
              <w:spacing w:before="229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160.000,00</w:t>
            </w: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6.323,27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6.696,95</w:t>
            </w: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150.000,00</w:t>
            </w:r>
          </w:p>
          <w:p>
            <w:pPr>
              <w:pStyle w:val="TableParagraph"/>
              <w:spacing w:before="229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5.812,87</w:t>
            </w:r>
          </w:p>
          <w:p>
            <w:pPr>
              <w:pStyle w:val="TableParagraph"/>
              <w:spacing w:line="23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127.342,50</w:t>
            </w: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Sustavno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gospodarenje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energijom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226.184,91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226.184,91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85.725,06</w:t>
            </w:r>
          </w:p>
        </w:tc>
      </w:tr>
      <w:tr>
        <w:trPr>
          <w:trHeight w:val="688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Istraživanje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geotermalnog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potencijala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području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  <w:p>
            <w:pPr>
              <w:pStyle w:val="TableParagraph"/>
              <w:spacing w:line="20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energetske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učinkovitosti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220.876,00</w:t>
            </w:r>
          </w:p>
          <w:p>
            <w:pPr>
              <w:pStyle w:val="TableParagraph"/>
              <w:spacing w:line="20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5.308,91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220.876,00</w:t>
            </w:r>
          </w:p>
          <w:p>
            <w:pPr>
              <w:pStyle w:val="TableParagraph"/>
              <w:spacing w:line="20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5.308,91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85.725,06</w:t>
            </w:r>
          </w:p>
          <w:p>
            <w:pPr>
              <w:pStyle w:val="TableParagraph"/>
              <w:spacing w:line="209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Razvoj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turizma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72.997,54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83.000,00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103.000,00</w:t>
            </w:r>
          </w:p>
        </w:tc>
      </w:tr>
      <w:tr>
        <w:trPr>
          <w:trHeight w:val="230" w:hRule="atLeast"/>
        </w:trPr>
        <w:tc>
          <w:tcPr>
            <w:tcW w:w="4574" w:type="dxa"/>
          </w:tcPr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Turistička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zajednica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72.997,54</w:t>
            </w:r>
          </w:p>
        </w:tc>
        <w:tc>
          <w:tcPr>
            <w:tcW w:w="1607" w:type="dxa"/>
          </w:tcPr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83.000,00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103.000,00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Razvoj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poljoprivrede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500.409,77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530.841,35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730.354,63</w:t>
            </w:r>
          </w:p>
        </w:tc>
      </w:tr>
      <w:tr>
        <w:trPr>
          <w:trHeight w:val="2298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Obrana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tuče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Poljoprivredne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manifestacije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(izložbe,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sajmovi, </w:t>
            </w:r>
            <w:r>
              <w:rPr>
                <w:rFonts w:ascii="Times New Roman" w:hAnsi="Times New Roman"/>
                <w:spacing w:val="-2"/>
                <w:sz w:val="20"/>
              </w:rPr>
              <w:t>natjecanja...)</w:t>
            </w:r>
          </w:p>
          <w:p>
            <w:pPr>
              <w:pStyle w:val="TableParagraph"/>
              <w:spacing w:before="0"/>
              <w:ind w:left="107" w:right="25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Sufinanciranje katastarskih izmjera Subvencioniranje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kamata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projekte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razvoja </w:t>
            </w:r>
            <w:r>
              <w:rPr>
                <w:rFonts w:ascii="Times New Roman"/>
                <w:spacing w:val="-2"/>
                <w:sz w:val="20"/>
              </w:rPr>
              <w:t>poljoprivrede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Ostali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nespomenuti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rashodi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poljoprivredi</w:t>
            </w:r>
          </w:p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Subvencije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pčelarima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Sufinanciranje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razvojnih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poljoprivredi</w:t>
            </w:r>
          </w:p>
          <w:p>
            <w:pPr>
              <w:pStyle w:val="TableParagraph"/>
              <w:spacing w:line="208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Sušionica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povrća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8.626,98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59.194,37</w:t>
            </w:r>
          </w:p>
          <w:p>
            <w:pPr>
              <w:pStyle w:val="TableParagraph"/>
              <w:spacing w:before="0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1"/>
              <w:ind w:left="7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3.318,07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66.361,40</w:t>
            </w:r>
          </w:p>
          <w:p>
            <w:pPr>
              <w:pStyle w:val="TableParagraph"/>
              <w:spacing w:line="208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343.000,53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10.000,00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8.626,98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79.625,95</w:t>
            </w:r>
          </w:p>
          <w:p>
            <w:pPr>
              <w:pStyle w:val="TableParagraph"/>
              <w:spacing w:before="0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6.636,14</w:t>
            </w:r>
          </w:p>
          <w:p>
            <w:pPr>
              <w:pStyle w:val="TableParagraph"/>
              <w:spacing w:before="1"/>
              <w:ind w:left="8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3.318,07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66.361,40</w:t>
            </w:r>
          </w:p>
          <w:p>
            <w:pPr>
              <w:pStyle w:val="TableParagraph"/>
              <w:spacing w:line="208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343.000,53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10.000,00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9" w:lineRule="exact"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3.260,88</w:t>
            </w:r>
          </w:p>
          <w:p>
            <w:pPr>
              <w:pStyle w:val="TableParagraph"/>
              <w:spacing w:line="229" w:lineRule="exact"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6.272,28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259.071,21</w:t>
            </w:r>
          </w:p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9.500,00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3.318,07</w:t>
            </w:r>
          </w:p>
          <w:p>
            <w:pPr>
              <w:pStyle w:val="TableParagraph"/>
              <w:spacing w:line="229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96.000,00</w:t>
            </w:r>
          </w:p>
          <w:p>
            <w:pPr>
              <w:pStyle w:val="TableParagraph"/>
              <w:spacing w:line="208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342.932,19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1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Izgradnja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upravljanje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sustavima </w:t>
            </w:r>
            <w:r>
              <w:rPr>
                <w:rFonts w:ascii="Times New Roman"/>
                <w:spacing w:val="-2"/>
                <w:sz w:val="20"/>
              </w:rPr>
              <w:t>navodnjavanja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763.089,76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1.275.359,23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982.935,38</w:t>
            </w:r>
          </w:p>
        </w:tc>
      </w:tr>
      <w:tr>
        <w:trPr>
          <w:trHeight w:val="1609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navodnjavanja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„Kapinci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Vaška“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navodnjavanja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„Novi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Gradac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Detkovac“</w:t>
            </w:r>
          </w:p>
          <w:p>
            <w:pPr>
              <w:pStyle w:val="TableParagraph"/>
              <w:spacing w:before="1"/>
              <w:ind w:left="107" w:right="127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Sustav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odvodnje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navodnjavanja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Đolta Projekt navodnjavanja Lukač</w:t>
            </w:r>
          </w:p>
          <w:p>
            <w:pPr>
              <w:pStyle w:val="TableParagraph"/>
              <w:spacing w:line="229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navodnjavanja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Čađavica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Sustav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navodnjavanja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Zdenci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Sustav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navodnjavanja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Čačinci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Crnac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165.505,34</w:t>
            </w: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97.219,45</w:t>
            </w:r>
          </w:p>
          <w:p>
            <w:pPr>
              <w:pStyle w:val="TableParagraph"/>
              <w:spacing w:line="229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248.191,64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92.905,96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132.722,81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676.912,07</w:t>
            </w:r>
          </w:p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97.219,45</w:t>
            </w:r>
          </w:p>
          <w:p>
            <w:pPr>
              <w:pStyle w:val="TableParagraph"/>
              <w:spacing w:line="229" w:lineRule="exact" w:before="1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249.004,38</w:t>
            </w:r>
          </w:p>
          <w:p>
            <w:pPr>
              <w:pStyle w:val="TableParagraph"/>
              <w:spacing w:line="229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92.955,96</w:t>
            </w:r>
          </w:p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132.722,81</w:t>
            </w:r>
          </w:p>
          <w:p>
            <w:pPr>
              <w:pStyle w:val="TableParagraph"/>
              <w:spacing w:before="1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13.272,28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642.197,51</w:t>
            </w:r>
          </w:p>
          <w:p>
            <w:pPr>
              <w:pStyle w:val="TableParagraph"/>
              <w:spacing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79.392,22</w:t>
            </w:r>
          </w:p>
          <w:p>
            <w:pPr>
              <w:pStyle w:val="TableParagraph"/>
              <w:spacing w:line="229" w:lineRule="exact"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125.504,38</w:t>
            </w:r>
          </w:p>
          <w:p>
            <w:pPr>
              <w:pStyle w:val="TableParagraph"/>
              <w:spacing w:line="229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63.955,96</w:t>
            </w:r>
          </w:p>
          <w:p>
            <w:pPr>
              <w:pStyle w:val="TableParagraph"/>
              <w:spacing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68.722,81</w:t>
            </w:r>
          </w:p>
          <w:p>
            <w:pPr>
              <w:pStyle w:val="TableParagraph"/>
              <w:spacing w:before="1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3.162,50</w:t>
            </w: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Lovstvo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39.889,28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59.399,95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52.887,75</w:t>
            </w:r>
          </w:p>
        </w:tc>
      </w:tr>
      <w:tr>
        <w:trPr>
          <w:trHeight w:val="460" w:hRule="atLeast"/>
        </w:trPr>
        <w:tc>
          <w:tcPr>
            <w:tcW w:w="4574" w:type="dxa"/>
          </w:tcPr>
          <w:p>
            <w:pPr>
              <w:pStyle w:val="TableParagraph"/>
              <w:spacing w:line="230" w:lineRule="atLeast" w:before="0"/>
              <w:ind w:left="107" w:right="52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Promidžba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informiranje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područja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lovstva Razvoj lovstva na području VPŽ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19.944,64</w:t>
            </w: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19.944,64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19.944,64</w:t>
            </w: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39.455,31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15.114,43</w:t>
            </w:r>
          </w:p>
          <w:p>
            <w:pPr>
              <w:pStyle w:val="TableParagraph"/>
              <w:spacing w:line="210" w:lineRule="exact"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37.773,32</w:t>
            </w:r>
          </w:p>
        </w:tc>
      </w:tr>
    </w:tbl>
    <w:p>
      <w:pPr>
        <w:spacing w:after="0" w:line="210" w:lineRule="exact"/>
        <w:jc w:val="left"/>
        <w:rPr>
          <w:rFonts w:ascii="Times New Roman"/>
          <w:sz w:val="20"/>
        </w:rPr>
        <w:sectPr>
          <w:type w:val="continuous"/>
          <w:pgSz w:w="11910" w:h="16840"/>
          <w:pgMar w:header="0" w:footer="775" w:top="1380" w:bottom="1266" w:left="460" w:right="200"/>
        </w:sectPr>
      </w:pPr>
    </w:p>
    <w:tbl>
      <w:tblPr>
        <w:tblW w:w="0" w:type="auto"/>
        <w:jc w:val="left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605"/>
        <w:gridCol w:w="1607"/>
        <w:gridCol w:w="1605"/>
      </w:tblGrid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Program: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Promet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veze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7.598.886,55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7.059.722,85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4.288.445,27</w:t>
            </w:r>
          </w:p>
        </w:tc>
      </w:tr>
      <w:tr>
        <w:trPr>
          <w:trHeight w:val="690" w:hRule="atLeast"/>
        </w:trPr>
        <w:tc>
          <w:tcPr>
            <w:tcW w:w="4574" w:type="dxa"/>
          </w:tcPr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Javni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prijevoz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području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Razvoj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širokopojasnog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interneta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području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općina</w:t>
            </w:r>
          </w:p>
          <w:p>
            <w:pPr>
              <w:pStyle w:val="TableParagraph"/>
              <w:spacing w:line="210" w:lineRule="exact" w:before="1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4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1.592.673,70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44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6.006.212,85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4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1.053.510,00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4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6.006.212,85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4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1.053.510,00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4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3.234.935,27</w:t>
            </w:r>
          </w:p>
        </w:tc>
      </w:tr>
      <w:tr>
        <w:trPr>
          <w:trHeight w:val="69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line="230" w:lineRule="atLeast" w:before="211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VIDRA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Agencija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regionalni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razvoj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VPŽ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934.872,89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934.872,89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972.100,15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08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Redovna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djelatnost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VIDRE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Agencije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 regionalni razvoj VPŽ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934.872,89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934.872,89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972.100,15</w:t>
            </w:r>
          </w:p>
        </w:tc>
      </w:tr>
      <w:tr>
        <w:trPr>
          <w:trHeight w:val="690" w:hRule="atLeast"/>
        </w:trPr>
        <w:tc>
          <w:tcPr>
            <w:tcW w:w="4574" w:type="dxa"/>
          </w:tcPr>
          <w:p>
            <w:pPr>
              <w:pStyle w:val="TableParagraph"/>
              <w:spacing w:line="230" w:lineRule="atLeast" w:before="0"/>
              <w:ind w:left="107" w:right="2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Administracija i upravljanje (VIDRA) Administracija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upravljanje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(iz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vlastitih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prihoda </w:t>
            </w:r>
            <w:r>
              <w:rPr>
                <w:rFonts w:ascii="Times New Roman"/>
                <w:spacing w:val="-2"/>
                <w:sz w:val="20"/>
              </w:rPr>
              <w:t>VIDRE)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399.999,97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534.872,92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399.999,97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534.872,92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395.650,00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576.450,15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GLAVA: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Tehnološko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inovacijski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centar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113.770,24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114.918,07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214.000,00</w:t>
            </w:r>
          </w:p>
        </w:tc>
      </w:tr>
      <w:tr>
        <w:trPr>
          <w:trHeight w:val="688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line="230" w:lineRule="atLeast" w:before="208"/>
              <w:ind w:left="107" w:right="22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Redovna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djelatnost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Tehnološko- inovacijskog centra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113.770,24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114.918,07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22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214.000,00</w:t>
            </w:r>
          </w:p>
        </w:tc>
      </w:tr>
      <w:tr>
        <w:trPr>
          <w:trHeight w:val="690" w:hRule="atLeast"/>
        </w:trPr>
        <w:tc>
          <w:tcPr>
            <w:tcW w:w="4574" w:type="dxa"/>
          </w:tcPr>
          <w:p>
            <w:pPr>
              <w:pStyle w:val="TableParagraph"/>
              <w:spacing w:line="230" w:lineRule="atLeast" w:before="0"/>
              <w:ind w:left="107" w:right="52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 i upravljanje – TIC Administracija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TIC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(iz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vlastitih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 namjenskih prihoda i primitaka)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66.361,38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47.408,86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67.509,21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47.408,86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6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208.120,21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8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5.879,79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GLAVA: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Panonski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drvni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centar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kompetencija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223.637,53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223.637,53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179.873,63</w:t>
            </w:r>
          </w:p>
        </w:tc>
      </w:tr>
      <w:tr>
        <w:trPr>
          <w:trHeight w:val="460" w:hRule="atLeast"/>
        </w:trPr>
        <w:tc>
          <w:tcPr>
            <w:tcW w:w="4574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1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Redovna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djelatnost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PDCK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223.637,53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223.637,53</w:t>
            </w:r>
          </w:p>
        </w:tc>
        <w:tc>
          <w:tcPr>
            <w:tcW w:w="1605" w:type="dxa"/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179.873,63</w:t>
            </w:r>
          </w:p>
        </w:tc>
      </w:tr>
      <w:tr>
        <w:trPr>
          <w:trHeight w:val="688" w:hRule="atLeast"/>
        </w:trPr>
        <w:tc>
          <w:tcPr>
            <w:tcW w:w="457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4" w:val="left" w:leader="none"/>
              </w:tabs>
              <w:spacing w:line="229" w:lineRule="exact" w:before="0" w:after="0"/>
              <w:ind w:left="224" w:right="0" w:hanging="11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PDCK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VPŽ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4" w:val="left" w:leader="none"/>
              </w:tabs>
              <w:spacing w:line="230" w:lineRule="exact" w:before="0" w:after="0"/>
              <w:ind w:left="107" w:right="674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Administracija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upravljanje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PDCK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VPŽ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(iz vlastitih i namjenskih prihoda i primitaka)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87.597,05</w:t>
            </w:r>
          </w:p>
          <w:p>
            <w:pPr>
              <w:pStyle w:val="TableParagraph"/>
              <w:spacing w:line="210" w:lineRule="exact"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136.040,48</w:t>
            </w:r>
          </w:p>
        </w:tc>
        <w:tc>
          <w:tcPr>
            <w:tcW w:w="1607" w:type="dxa"/>
          </w:tcPr>
          <w:p>
            <w:pPr>
              <w:pStyle w:val="TableParagraph"/>
              <w:spacing w:before="0"/>
              <w:ind w:left="70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87.597,05</w:t>
            </w:r>
          </w:p>
          <w:p>
            <w:pPr>
              <w:pStyle w:val="TableParagraph"/>
              <w:spacing w:line="210" w:lineRule="exact" w:before="228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136.040,48</w:t>
            </w:r>
          </w:p>
        </w:tc>
        <w:tc>
          <w:tcPr>
            <w:tcW w:w="1605" w:type="dxa"/>
          </w:tcPr>
          <w:p>
            <w:pPr>
              <w:pStyle w:val="TableParagraph"/>
              <w:spacing w:before="0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87.597,05</w:t>
            </w:r>
          </w:p>
          <w:p>
            <w:pPr>
              <w:pStyle w:val="TableParagraph"/>
              <w:spacing w:line="210" w:lineRule="exact" w:before="228"/>
              <w:ind w:left="70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92.276,58</w:t>
            </w:r>
          </w:p>
        </w:tc>
      </w:tr>
      <w:tr>
        <w:trPr>
          <w:trHeight w:val="459" w:hRule="atLeast"/>
        </w:trPr>
        <w:tc>
          <w:tcPr>
            <w:tcW w:w="4574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UKUPNO: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99.950.000,00</w:t>
            </w:r>
          </w:p>
        </w:tc>
        <w:tc>
          <w:tcPr>
            <w:tcW w:w="1607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102.500.000,00</w:t>
            </w:r>
          </w:p>
        </w:tc>
        <w:tc>
          <w:tcPr>
            <w:tcW w:w="160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ind w:righ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105.900.000,00</w:t>
            </w:r>
          </w:p>
        </w:tc>
      </w:tr>
    </w:tbl>
    <w:p>
      <w:pPr>
        <w:spacing w:after="0" w:line="210" w:lineRule="exact"/>
        <w:rPr>
          <w:rFonts w:ascii="Times New Roman"/>
          <w:sz w:val="20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p>
      <w:pPr>
        <w:spacing w:before="76"/>
        <w:ind w:left="994" w:right="125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programa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financiraju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Virovitičko-podravske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županije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 2023. godinu prikazani su kako slijedi:</w:t>
      </w:r>
    </w:p>
    <w:p>
      <w:pPr>
        <w:pStyle w:val="BodyText"/>
        <w:spacing w:before="231"/>
        <w:rPr>
          <w:b/>
        </w:rPr>
      </w:pPr>
    </w:p>
    <w:p>
      <w:pPr>
        <w:spacing w:before="0"/>
        <w:ind w:left="0" w:right="26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Programi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u Razdjelu: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Služba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pravne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poslove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lokalnu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samoupravu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Priprema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donošenje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akata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mjera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djelokruga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tijela</w:t>
            </w:r>
          </w:p>
        </w:tc>
      </w:tr>
      <w:tr>
        <w:trPr>
          <w:trHeight w:val="331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827" w:right="38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predstavničkih,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izvršnih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upravnih tijela Županije na ispunjavanju njihovih zadaća određenih zakonom i drugim propisima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827" w:right="54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političkih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stranaka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čiji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članovi vijećnici Županijske skupštine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Obilježavanje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obljetnica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događaja,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manifestacija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od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Županiju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40" w:lineRule="auto" w:before="0" w:after="0"/>
              <w:ind w:left="827" w:right="522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proračunsku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pričuvu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neophodnih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 financiranje rashoda koje pri planiranju proračuna nije bilo moguće predvidjeti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</w:tabs>
              <w:spacing w:line="270" w:lineRule="atLeast" w:before="0" w:after="0"/>
              <w:ind w:left="827" w:right="124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etabliranje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predstavljanje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zemlji i inozemstvu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Zaštita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prava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nacionalnih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manjina</w:t>
            </w:r>
          </w:p>
        </w:tc>
      </w:tr>
      <w:tr>
        <w:trPr>
          <w:trHeight w:val="830" w:hRule="atLeast"/>
        </w:trPr>
        <w:tc>
          <w:tcPr>
            <w:tcW w:w="2376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spacing w:line="270" w:lineRule="atLeas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Financiranje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djelovanja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vijeća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predstavnika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nacionalnih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manjina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 Županiji kao i nagrade za rad članovima vijeća i predstavnicima nacionalnih manjina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0" w:right="26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Programi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u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Razdjelu:</w:t>
      </w:r>
      <w:r>
        <w:rPr>
          <w:rFonts w:ascii="Times New Roman" w:hAnsi="Times New Roman"/>
          <w:b/>
          <w:spacing w:val="-3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Služba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poslove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župana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opće</w:t>
      </w:r>
      <w:r>
        <w:rPr>
          <w:rFonts w:ascii="Times New Roman" w:hAnsi="Times New Roman"/>
          <w:b/>
          <w:spacing w:val="-2"/>
          <w:sz w:val="24"/>
          <w:u w:val="single"/>
        </w:rPr>
        <w:t> poslove</w:t>
      </w:r>
    </w:p>
    <w:p>
      <w:pPr>
        <w:pStyle w:val="BodyText"/>
        <w:spacing w:before="47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Obilježavanje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županijskih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državnih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manifestacija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40" w:lineRule="auto" w:before="0" w:after="0"/>
              <w:ind w:left="827" w:right="38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predstavničkih,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izvršnih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upravnih tijela Županije na ispunjavanju njihovih zadaća određenih zakonom i drugim propisima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Obilježavanje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obljetnica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događaja,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manifestacija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od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Županiju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Razvoj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civilnog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društva</w:t>
            </w:r>
          </w:p>
        </w:tc>
      </w:tr>
      <w:tr>
        <w:trPr>
          <w:trHeight w:val="165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827" w:right="334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Financijska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udrugama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čije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djelovanje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važnosti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 Virovitičko-podravsku županiju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827" w:right="63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utjecaja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civilnog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društva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građanske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inicijative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 sredstvima javnog priopćavanja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Uključivanjem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organizacija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civilnog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društva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utjecati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na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kreiranje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razvojnih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politika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lokalnoj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regionalnoj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razini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92" w:right="21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Programi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u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Razdjelu: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Služba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javne</w:t>
      </w:r>
      <w:r>
        <w:rPr>
          <w:rFonts w:ascii="Times New Roman" w:hAnsi="Times New Roman"/>
          <w:b/>
          <w:spacing w:val="-2"/>
          <w:sz w:val="24"/>
          <w:u w:val="single"/>
        </w:rPr>
        <w:t> financije</w:t>
      </w:r>
    </w:p>
    <w:p>
      <w:pPr>
        <w:pStyle w:val="BodyText"/>
        <w:spacing w:before="47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Javna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uprava i </w:t>
            </w:r>
            <w:r>
              <w:rPr>
                <w:rFonts w:ascii="Times New Roman"/>
                <w:b/>
                <w:spacing w:val="-2"/>
                <w:sz w:val="24"/>
              </w:rPr>
              <w:t>administracija</w:t>
            </w:r>
          </w:p>
        </w:tc>
      </w:tr>
      <w:tr>
        <w:trPr>
          <w:trHeight w:val="1382" w:hRule="atLeast"/>
        </w:trPr>
        <w:tc>
          <w:tcPr>
            <w:tcW w:w="2376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40" w:lineRule="auto" w:before="1" w:after="0"/>
              <w:ind w:left="827" w:right="33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Osiguravanje sredstava za rashode za zaposlene i ostale materijalne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funkcioniranje županije kao jedinice područne (regionalne) samouprave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Tekuće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opreme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pacing w:val="-2"/>
                <w:sz w:val="24"/>
              </w:rPr>
              <w:t>zgrade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Nabava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dugotrajne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imovine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potrebe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upravnih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tijela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Županije</w:t>
            </w:r>
          </w:p>
        </w:tc>
      </w:tr>
    </w:tbl>
    <w:p>
      <w:pPr>
        <w:spacing w:after="0" w:line="257" w:lineRule="exact"/>
        <w:jc w:val="left"/>
        <w:rPr>
          <w:rFonts w:ascii="Times New Roman" w:hAnsi="Times New Roman"/>
          <w:sz w:val="24"/>
        </w:rPr>
        <w:sectPr>
          <w:pgSz w:w="11910" w:h="16840"/>
          <w:pgMar w:header="0" w:footer="775" w:top="1320" w:bottom="960" w:left="460" w:right="200"/>
        </w:sectPr>
      </w:pPr>
    </w:p>
    <w:p>
      <w:pPr>
        <w:spacing w:before="76"/>
        <w:ind w:left="968" w:right="122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Programi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u</w:t>
      </w:r>
      <w:r>
        <w:rPr>
          <w:rFonts w:ascii="Times New Roman" w:hAnsi="Times New Roman"/>
          <w:b/>
          <w:spacing w:val="-3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Razdjelu:</w:t>
      </w:r>
      <w:r>
        <w:rPr>
          <w:rFonts w:ascii="Times New Roman" w:hAnsi="Times New Roman"/>
          <w:b/>
          <w:spacing w:val="-5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Upravni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odjel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graditeljstvo,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zaštitu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okoliša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imovinsko-pravne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poslove</w:t>
      </w:r>
    </w:p>
    <w:p>
      <w:pPr>
        <w:pStyle w:val="BodyText"/>
        <w:spacing w:before="47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7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Tehnički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pregledi</w:t>
            </w:r>
          </w:p>
        </w:tc>
      </w:tr>
      <w:tr>
        <w:trPr>
          <w:trHeight w:val="110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0"/>
              <w:ind w:left="827" w:right="13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Utvrđivanje izgrađenosti građevine u skladu sa građevinskom dozvolom, odnosno glavnim projektom za građevinu koja se može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graditi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radove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koji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mogu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izvoditi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temelju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glavnog </w:t>
            </w:r>
            <w:r>
              <w:rPr>
                <w:rFonts w:ascii="Times New Roman" w:hAnsi="Times New Roman"/>
                <w:spacing w:val="-2"/>
                <w:sz w:val="24"/>
              </w:rPr>
              <w:t>projekta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Zaštita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okoliša</w:t>
            </w:r>
          </w:p>
        </w:tc>
      </w:tr>
      <w:tr>
        <w:trPr>
          <w:trHeight w:val="55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5" w:lineRule="exact" w:before="0"/>
              <w:ind w:left="46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Osiguranje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donošenja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zakonom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propisanih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dokumenata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iz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područja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2"/>
                <w:sz w:val="24"/>
              </w:rPr>
              <w:t> okoliša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Zaštita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prirode</w:t>
            </w:r>
          </w:p>
        </w:tc>
      </w:tr>
      <w:tr>
        <w:trPr>
          <w:trHeight w:val="82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0"/>
              <w:ind w:left="827" w:right="489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Naknada vlasnicima nekretnina zbog ograničenja i zabrane vezane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vlasnička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stvarna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prava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nekretninama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 zaštićenom području prirode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Imovinsko-pravni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poslovi</w:t>
            </w:r>
          </w:p>
        </w:tc>
      </w:tr>
      <w:tr>
        <w:trPr>
          <w:trHeight w:val="1106" w:hRule="atLeast"/>
        </w:trPr>
        <w:tc>
          <w:tcPr>
            <w:tcW w:w="2376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</w:tabs>
              <w:spacing w:line="240" w:lineRule="auto" w:before="1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Naknada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imovinu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oduzetu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vrijeme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jugoslavenske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komunističke</w:t>
            </w:r>
            <w:r>
              <w:rPr>
                <w:rFonts w:ascii="Times New Roman" w:hAnsi="Times New Roman"/>
                <w:spacing w:val="-2"/>
                <w:sz w:val="24"/>
              </w:rPr>
              <w:t> vladavine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Postupci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potpunog 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nepotpunog </w:t>
            </w:r>
            <w:r>
              <w:rPr>
                <w:rFonts w:ascii="Times New Roman" w:hAnsi="Times New Roman"/>
                <w:spacing w:val="-2"/>
                <w:sz w:val="24"/>
              </w:rPr>
              <w:t>izvlaštenja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dokaza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postupcima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izvlaštenja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Redovna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djelatnost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Zavoda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prostorno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uređenje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VPŽ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40" w:lineRule="auto" w:before="0" w:after="0"/>
              <w:ind w:left="827" w:right="33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Osiguravanje sredstava za rashode za zaposlene i ostale materijalne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funkcioniranje Zavoda za prostorno uređenje VPŽ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0" w:lineRule="atLeast" w:before="0" w:after="0"/>
              <w:ind w:left="827" w:right="71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Izrađuje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prati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provedbu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dokumenata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prostornog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uređenja područne (regionalne) samouprave</w:t>
            </w:r>
          </w:p>
        </w:tc>
      </w:tr>
      <w:tr>
        <w:trPr>
          <w:trHeight w:val="551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Redovna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djelatnost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Javne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ustanove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upravljanje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zaštićenim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dijelovima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prirode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ekološkom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mrežom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VPŽ</w:t>
            </w:r>
          </w:p>
        </w:tc>
      </w:tr>
      <w:tr>
        <w:trPr>
          <w:trHeight w:val="193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40" w:lineRule="auto" w:before="0" w:after="0"/>
              <w:ind w:left="827" w:right="33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Osiguravanje sredstava za rashode za zaposlene i ostale materijalne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funkcioniranje Javne ustanove za upravljanje zaštićenim dijelovima prirode i ekološkom mrežom VPŽ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Utvrđivanje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očuvanje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svih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prirodnih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vrijednosti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županije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preduvjeta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proglašavanje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novih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zaštićenih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prirodnih</w:t>
            </w:r>
            <w:r>
              <w:rPr>
                <w:rFonts w:ascii="Times New Roman"/>
                <w:spacing w:val="-2"/>
                <w:sz w:val="24"/>
              </w:rPr>
              <w:t> vrijednosti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1"/>
        <w:ind w:left="0" w:right="26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Programi</w:t>
      </w:r>
      <w:r>
        <w:rPr>
          <w:rFonts w:ascii="Times New Roman"/>
          <w:b/>
          <w:spacing w:val="-4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Razdjelu: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Upravni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odjel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za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obrazovanje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i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demografiju</w:t>
      </w:r>
    </w:p>
    <w:p>
      <w:pPr>
        <w:pStyle w:val="BodyText"/>
        <w:spacing w:before="46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javnih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potreba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prosvjeti</w:t>
            </w:r>
          </w:p>
        </w:tc>
      </w:tr>
      <w:tr>
        <w:trPr>
          <w:trHeight w:val="165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</w:tabs>
              <w:spacing w:line="240" w:lineRule="auto" w:before="1" w:after="0"/>
              <w:ind w:left="827" w:right="589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Uz redovne programe osnovnoškolskog i srednjoškolskog obrazovanja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stvoriti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dodatne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obogaćene sadržajima po mjeri i u skladu sa interesima djece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</w:tabs>
              <w:spacing w:line="274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natjecanja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učenika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županijskim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pacing w:val="-2"/>
                <w:sz w:val="24"/>
              </w:rPr>
              <w:t>regionalnim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susretima,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raznim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manifestacijama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Organiziranje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završne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> svečanosti</w:t>
            </w:r>
          </w:p>
        </w:tc>
      </w:tr>
      <w:tr>
        <w:trPr>
          <w:trHeight w:val="277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Visokoškolsko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obrazovanje</w:t>
            </w:r>
          </w:p>
        </w:tc>
      </w:tr>
      <w:tr>
        <w:trPr>
          <w:trHeight w:val="55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0"/>
              <w:ind w:left="827" w:right="25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Stvaranje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redovne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osnovnoškolskog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srednjoškolskog obrazovanja stvore uvjeti za osnivanje i</w:t>
            </w:r>
          </w:p>
        </w:tc>
      </w:tr>
    </w:tbl>
    <w:p>
      <w:pPr>
        <w:spacing w:after="0" w:line="276" w:lineRule="exact"/>
        <w:jc w:val="left"/>
        <w:rPr>
          <w:rFonts w:ascii="Times New Roman" w:hAnsi="Times New Roman"/>
          <w:sz w:val="24"/>
        </w:rPr>
        <w:sectPr>
          <w:pgSz w:w="11910" w:h="16840"/>
          <w:pgMar w:header="0" w:footer="775" w:top="1320" w:bottom="960" w:left="460" w:right="2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830" w:hRule="atLeast"/>
        </w:trPr>
        <w:tc>
          <w:tcPr>
            <w:tcW w:w="2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47" w:type="dxa"/>
          </w:tcPr>
          <w:p>
            <w:pPr>
              <w:pStyle w:val="TableParagraph"/>
              <w:spacing w:before="1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djelovanje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visokoškolskih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ustanova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području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Virovitičko- podravske županije</w:t>
            </w:r>
          </w:p>
          <w:p>
            <w:pPr>
              <w:pStyle w:val="TableParagraph"/>
              <w:tabs>
                <w:tab w:pos="827" w:val="left" w:leader="none"/>
              </w:tabs>
              <w:spacing w:line="257" w:lineRule="exact" w:before="0"/>
              <w:ind w:left="4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Stipendiranje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studenata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javnih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potreba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kulturi</w:t>
            </w:r>
          </w:p>
        </w:tc>
      </w:tr>
      <w:tr>
        <w:trPr>
          <w:trHeight w:val="82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0"/>
              <w:ind w:left="827" w:right="653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Omogućiti stanovnicima Virovitičko-podravske županije zadovoljenje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kulturnih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potreba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razine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kulturnih </w:t>
            </w:r>
            <w:r>
              <w:rPr>
                <w:rFonts w:ascii="Times New Roman" w:hAnsi="Times New Roman"/>
                <w:spacing w:val="-2"/>
                <w:sz w:val="24"/>
              </w:rPr>
              <w:t>sadržaja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javnih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potreba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športu</w:t>
            </w:r>
          </w:p>
        </w:tc>
      </w:tr>
      <w:tr>
        <w:trPr>
          <w:trHeight w:val="82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40" w:lineRule="auto" w:before="0" w:after="0"/>
              <w:ind w:left="827" w:right="75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Osigurati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djeci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mladima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županije preduvjete za bavljenje športskim aktivnostima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promicanje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športa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zdravog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načina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života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osnovno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zakonski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standard</w:t>
            </w:r>
          </w:p>
        </w:tc>
      </w:tr>
      <w:tr>
        <w:trPr>
          <w:trHeight w:val="193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9" w:val="left" w:leader="none"/>
              </w:tabs>
              <w:spacing w:line="275" w:lineRule="exact" w:before="0" w:after="0"/>
              <w:ind w:left="359" w:right="1515" w:hanging="3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izvođenje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obveznog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programa</w:t>
            </w:r>
          </w:p>
          <w:p>
            <w:pPr>
              <w:pStyle w:val="TableParagraph"/>
              <w:spacing w:before="0"/>
              <w:ind w:right="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osnovnoškolskog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obrazovanja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propisanoj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razini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osnovnih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škola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</w:tabs>
              <w:spacing w:line="240" w:lineRule="auto" w:before="0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Tekuće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osnovnih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škola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Realizacija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kapitalnih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projekata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osnovnim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školama</w:t>
            </w:r>
          </w:p>
        </w:tc>
      </w:tr>
      <w:tr>
        <w:trPr>
          <w:trHeight w:val="277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osnovno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iznad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zakonskog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standarda</w:t>
            </w:r>
          </w:p>
        </w:tc>
      </w:tr>
      <w:tr>
        <w:trPr>
          <w:trHeight w:val="110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</w:tabs>
              <w:spacing w:line="240" w:lineRule="auto" w:before="0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zakonskog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standarda</w:t>
            </w:r>
          </w:p>
        </w:tc>
      </w:tr>
      <w:tr>
        <w:trPr>
          <w:trHeight w:val="551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275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76" w:lineRule="exact" w:before="0"/>
              <w:ind w:left="107" w:right="13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osnovno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vlastitih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namjenskih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prihoda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škola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</w:tabs>
              <w:spacing w:line="240" w:lineRule="auto" w:before="0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zakonskog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standarda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projekata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srednje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zakonski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standard</w:t>
            </w:r>
          </w:p>
        </w:tc>
      </w:tr>
      <w:tr>
        <w:trPr>
          <w:trHeight w:val="275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7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izvođenje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srednjoškolskog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obrazovanja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40" w:lineRule="auto" w:before="0" w:after="0"/>
              <w:ind w:left="827" w:right="70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srednjih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Učeničkog doma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40" w:lineRule="auto" w:before="0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Tekuće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srednjih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Učeničkog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Virovitica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kapitalnih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projekata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srednjim</w:t>
            </w:r>
            <w:r>
              <w:rPr>
                <w:rFonts w:ascii="Times New Roman" w:hAnsi="Times New Roman"/>
                <w:spacing w:val="-2"/>
                <w:sz w:val="24"/>
              </w:rPr>
              <w:t> školama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 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srednje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iznad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zakonskog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standarda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</w:tabs>
              <w:spacing w:line="240" w:lineRule="auto" w:before="0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zakonskog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standarda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Sufinanciranje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cijene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prijevoza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učenika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srednjih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škola</w:t>
            </w:r>
          </w:p>
        </w:tc>
      </w:tr>
      <w:tr>
        <w:trPr>
          <w:trHeight w:val="553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srednje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školstvo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vlastitih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namjenskih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prihoda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škola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učeničkih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domova</w:t>
            </w:r>
          </w:p>
        </w:tc>
      </w:tr>
    </w:tbl>
    <w:p>
      <w:pPr>
        <w:spacing w:after="0" w:line="257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1381" w:hRule="atLeast"/>
        </w:trPr>
        <w:tc>
          <w:tcPr>
            <w:tcW w:w="2376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</w:tabs>
              <w:spacing w:line="240" w:lineRule="auto" w:before="1" w:after="0"/>
              <w:ind w:left="827" w:right="102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školskim </w:t>
            </w:r>
            <w:r>
              <w:rPr>
                <w:rFonts w:ascii="Times New Roman" w:hAnsi="Times New Roman"/>
                <w:spacing w:val="-2"/>
                <w:sz w:val="24"/>
              </w:rPr>
              <w:t>objektima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Pokriće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materijalnih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zakonskog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standarda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projekata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7"/>
        <w:rPr>
          <w:b/>
        </w:rPr>
      </w:pPr>
    </w:p>
    <w:p>
      <w:pPr>
        <w:spacing w:before="0"/>
        <w:ind w:left="192" w:right="21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Programi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Razdjelu:</w:t>
      </w:r>
      <w:r>
        <w:rPr>
          <w:rFonts w:ascii="Times New Roman"/>
          <w:b/>
          <w:spacing w:val="-3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Upravni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odjel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za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zdravstvo,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branitelje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socijalnu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pacing w:val="-4"/>
          <w:sz w:val="24"/>
          <w:u w:val="single"/>
        </w:rPr>
        <w:t>skrb</w:t>
      </w:r>
    </w:p>
    <w:p>
      <w:pPr>
        <w:pStyle w:val="BodyText"/>
        <w:spacing w:before="47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Zdravstvena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zaštita</w:t>
            </w:r>
          </w:p>
        </w:tc>
      </w:tr>
      <w:tr>
        <w:trPr>
          <w:trHeight w:val="3311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</w:tabs>
              <w:spacing w:line="240" w:lineRule="auto" w:before="0" w:after="0"/>
              <w:ind w:left="827" w:right="50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standarda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pružanja zdravstvenih usluga na višem nivou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</w:tabs>
              <w:spacing w:line="240" w:lineRule="auto" w:before="0" w:after="0"/>
              <w:ind w:left="827" w:right="19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Omogućiti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preventivno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otkrivanje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zdravstveno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neispravne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vode za piće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prevenciji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zlouporabe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opojnih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droga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području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Županije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</w:tabs>
              <w:spacing w:line="240" w:lineRule="auto" w:before="0" w:after="0"/>
              <w:ind w:left="827" w:right="316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Omogućiti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prikupljanje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evidentiranje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prijava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zaraznih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bolesti te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taj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način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pratiti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pojavnost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učestalost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određenih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zaraznih </w:t>
            </w:r>
            <w:r>
              <w:rPr>
                <w:rFonts w:ascii="Times New Roman" w:hAnsi="Times New Roman"/>
                <w:spacing w:val="-2"/>
                <w:sz w:val="24"/>
              </w:rPr>
              <w:t>bolesti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7" w:val="left" w:leader="none"/>
              </w:tabs>
              <w:spacing w:line="240" w:lineRule="auto" w:before="0" w:after="0"/>
              <w:ind w:left="827" w:right="11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Suradnja sa zdravstvenim i drugim ustanovama u provedbi aktivnosti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pridonose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6" w:val="left" w:leader="none"/>
              </w:tabs>
              <w:spacing w:line="257" w:lineRule="exact" w:before="0" w:after="0"/>
              <w:ind w:left="826" w:right="0" w:hanging="3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</w:t>
            </w:r>
            <w:r>
              <w:rPr>
                <w:rFonts w:ascii="Times New Roman" w:hAnsi="Times New Roman"/>
                <w:spacing w:val="-2"/>
                <w:sz w:val="24"/>
              </w:rPr>
              <w:t> projekata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Socijalna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zaštita</w:t>
            </w:r>
          </w:p>
        </w:tc>
      </w:tr>
      <w:tr>
        <w:trPr>
          <w:trHeight w:val="165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</w:tabs>
              <w:spacing w:line="27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Podmirenje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ostalih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potreba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djelatnosti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socijalne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skrbi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zaštite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socijalno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ugroženim</w:t>
            </w:r>
            <w:r>
              <w:rPr>
                <w:rFonts w:ascii="Times New Roman" w:hAnsi="Times New Roman"/>
                <w:spacing w:val="-2"/>
                <w:sz w:val="24"/>
              </w:rPr>
              <w:t> obiteljima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Financijska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potpora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braniteljskim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udrugama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hrvatskim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braniteljima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Domovinskog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članovima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njihovih </w:t>
            </w:r>
            <w:r>
              <w:rPr>
                <w:rFonts w:ascii="Times New Roman"/>
                <w:spacing w:val="-2"/>
                <w:sz w:val="24"/>
              </w:rPr>
              <w:t>obitelji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</w:t>
            </w:r>
            <w:r>
              <w:rPr>
                <w:rFonts w:ascii="Times New Roman" w:hAnsi="Times New Roman"/>
                <w:spacing w:val="-2"/>
                <w:sz w:val="24"/>
              </w:rPr>
              <w:t> projekata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zdravstvo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zakonski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standard</w:t>
            </w:r>
          </w:p>
        </w:tc>
      </w:tr>
      <w:tr>
        <w:trPr>
          <w:trHeight w:val="165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40" w:lineRule="auto" w:before="0" w:after="0"/>
              <w:ind w:left="827" w:right="563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Ispuniti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zakonom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propisane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uvjete,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normative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standarde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 osnovnog zdravstvenog osiguranja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40" w:lineRule="auto" w:before="0" w:after="0"/>
              <w:ind w:left="827" w:right="50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standarda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pružanja zdravstvenih usluga na višem nivou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Tekuće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investicijsko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ustanova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Realizacija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kapitalnih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ulaganja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zdravstvenim</w:t>
            </w:r>
            <w:r>
              <w:rPr>
                <w:rFonts w:ascii="Times New Roman" w:hAnsi="Times New Roman"/>
                <w:spacing w:val="-2"/>
                <w:sz w:val="24"/>
              </w:rPr>
              <w:t> ustanovama</w:t>
            </w:r>
          </w:p>
        </w:tc>
      </w:tr>
      <w:tr>
        <w:trPr>
          <w:trHeight w:val="278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Ulaganja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zdravstvo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iznad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zakonskog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standarda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</w:tabs>
              <w:spacing w:line="240" w:lineRule="auto" w:before="0" w:after="0"/>
              <w:ind w:left="827" w:right="286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Stvoriti uvjete za podizanje standarda zdravstvene zaštite i pružanje zdravstvenih usluga na višem nivou ulaganjem u prostor,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medicinsku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nemedicinsku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opremu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minimalnog financijskog standarda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</w:t>
            </w:r>
            <w:r>
              <w:rPr>
                <w:rFonts w:ascii="Times New Roman" w:hAnsi="Times New Roman"/>
                <w:spacing w:val="-2"/>
                <w:sz w:val="24"/>
              </w:rPr>
              <w:t> projekata</w:t>
            </w:r>
          </w:p>
        </w:tc>
      </w:tr>
      <w:tr>
        <w:trPr>
          <w:trHeight w:val="551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76" w:lineRule="exact" w:before="0"/>
              <w:ind w:left="107" w:right="13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Ulaganja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zdravstvo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vlastitih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namjenskih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prihoda zdravstvenih ustanova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</w:tabs>
              <w:spacing w:line="240" w:lineRule="auto" w:before="0" w:after="0"/>
              <w:ind w:left="827" w:right="286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Stvoriti uvjete za podizanje standarda zdravstvene zaštite i pružanje zdravstvenih usluga na višem nivou ulaganjem u prostor,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medicinsku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nemedicinsku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opremu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iznad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minimalnog financijskog standarda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Provedba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projekata</w:t>
            </w:r>
          </w:p>
        </w:tc>
      </w:tr>
    </w:tbl>
    <w:p>
      <w:pPr>
        <w:spacing w:after="0" w:line="257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p>
      <w:pPr>
        <w:spacing w:before="76"/>
        <w:ind w:left="0" w:right="26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Programi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Razdjelu: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Upravni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odjel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za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gospodarstvo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i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poljoprivredu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3"/>
        <w:rPr>
          <w:b/>
          <w:sz w:val="20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7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Organiziranje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provođenje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zaštite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spašavanja</w:t>
            </w:r>
          </w:p>
        </w:tc>
      </w:tr>
      <w:tr>
        <w:trPr>
          <w:trHeight w:val="82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spacing w:line="276" w:lineRule="exact" w:before="0"/>
              <w:ind w:left="827" w:right="462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80"/>
                <w:w w:val="1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Provođenje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zakona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propisa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područja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vatrogastva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civilne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kroz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osiguranje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sredstva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redovitu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djelatnost Vatrogasne zajednice Virovitičko-podravske županije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Priprema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dokumentacije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provođenje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EU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projekata</w:t>
            </w:r>
          </w:p>
        </w:tc>
      </w:tr>
      <w:tr>
        <w:trPr>
          <w:trHeight w:val="220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</w:tabs>
              <w:spacing w:line="27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Priprema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dokumentacije 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projekte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kako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isti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bili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spremni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nominaciju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raspisane</w:t>
            </w:r>
            <w:r>
              <w:rPr>
                <w:rFonts w:ascii="Times New Roman" w:hAnsi="Times New Roman"/>
                <w:spacing w:val="-2"/>
                <w:sz w:val="24"/>
              </w:rPr>
              <w:t> natječaje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</w:tabs>
              <w:spacing w:line="240" w:lineRule="auto" w:before="0" w:after="0"/>
              <w:ind w:left="827" w:right="19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Pripremne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projekte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koji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planiraju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nominirati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EU </w:t>
            </w:r>
            <w:r>
              <w:rPr>
                <w:rFonts w:ascii="Times New Roman" w:hAnsi="Times New Roman"/>
                <w:spacing w:val="-2"/>
                <w:sz w:val="24"/>
              </w:rPr>
              <w:t>fondove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</w:tabs>
              <w:spacing w:line="240" w:lineRule="auto" w:before="0" w:after="0"/>
              <w:ind w:left="827" w:right="46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Prisustvovanje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stručnim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seminarima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inozemstvu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stručno usavršavanje i edukacija djelatnika kroz uključivanje u eurointegracijske procese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Korištenje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predpristupnih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fondova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Drava4Enjoy</w:t>
            </w:r>
          </w:p>
        </w:tc>
      </w:tr>
      <w:tr>
        <w:trPr>
          <w:trHeight w:val="303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</w:tabs>
              <w:spacing w:line="27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Pridonijeti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zajedničke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biciklističke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infrastrukture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i</w:t>
            </w:r>
          </w:p>
          <w:p>
            <w:pPr>
              <w:pStyle w:val="TableParagraph"/>
              <w:spacing w:before="0"/>
              <w:ind w:left="827" w:right="13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„bicycle-friendly“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društvene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klime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prekograničnoj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regiji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kako bi stvorili atraktivan i konkurentan turistički proizvod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</w:tabs>
              <w:spacing w:line="240" w:lineRule="auto" w:before="0" w:after="0"/>
              <w:ind w:left="827" w:right="23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Povećati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konkurentnost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regionalnog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turizma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prekograničnom području kroz razvoj zajedničke infrastrukture za rekreaciju i aktivni turizam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</w:tabs>
              <w:spacing w:line="240" w:lineRule="auto" w:before="0" w:after="0"/>
              <w:ind w:left="827" w:right="354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Obogatiti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turističko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iskustvo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prirodnih,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kulturnih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tradicijskih vrijednosti prekogranične regije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Povećati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atraktivnost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turističkog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proizvoda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prekogranične</w:t>
            </w:r>
            <w:r>
              <w:rPr>
                <w:rFonts w:ascii="Times New Roman" w:hAnsi="Times New Roman"/>
                <w:spacing w:val="-2"/>
                <w:sz w:val="24"/>
              </w:rPr>
              <w:t> regije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7" w:val="left" w:leader="none"/>
              </w:tabs>
              <w:spacing w:line="270" w:lineRule="atLeast" w:before="0" w:after="0"/>
              <w:ind w:left="827" w:right="602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Njegovati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osjećaj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zajedničke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vrijednosti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zajedništva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među lokalnom javnošću prekogranične regije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Jačanje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razvoj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gospodarstva</w:t>
            </w:r>
          </w:p>
        </w:tc>
      </w:tr>
      <w:tr>
        <w:trPr>
          <w:trHeight w:val="1379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</w:tabs>
              <w:spacing w:line="240" w:lineRule="auto" w:before="0" w:after="0"/>
              <w:ind w:left="827" w:right="135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Osnivanje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novih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privrednih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subjekata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(obrtnika,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malih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srednjih </w:t>
            </w:r>
            <w:r>
              <w:rPr>
                <w:rFonts w:ascii="Times New Roman" w:hAnsi="Times New Roman"/>
                <w:spacing w:val="-2"/>
                <w:sz w:val="24"/>
              </w:rPr>
              <w:t>poduzetnika)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broja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zaposlenih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Provođenje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kreditnih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linija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subvencioniranje</w:t>
            </w:r>
            <w:r>
              <w:rPr>
                <w:rFonts w:ascii="Times New Roman" w:hAnsi="Times New Roman"/>
                <w:spacing w:val="-2"/>
                <w:sz w:val="24"/>
              </w:rPr>
              <w:t> kamata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Organiziranje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gospodarskih</w:t>
            </w:r>
            <w:r>
              <w:rPr>
                <w:rFonts w:ascii="Times New Roman" w:hAnsi="Times New Roman"/>
                <w:spacing w:val="-2"/>
                <w:sz w:val="24"/>
              </w:rPr>
              <w:t> manifestacija</w:t>
            </w:r>
          </w:p>
        </w:tc>
      </w:tr>
      <w:tr>
        <w:trPr>
          <w:trHeight w:val="278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Sustavno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gospodarenje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energijom</w:t>
            </w:r>
          </w:p>
        </w:tc>
      </w:tr>
      <w:tr>
        <w:trPr>
          <w:trHeight w:val="827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0"/>
              <w:ind w:left="827" w:right="181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Promoviranje i poticanje regionalnog održivog razvoja u području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energetike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zaštite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okoliša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kroz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korištenje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obnovljivih izvora energije i uvođenje mjera energetske učinkovitosti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5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Razvoj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turizma</w:t>
            </w:r>
          </w:p>
        </w:tc>
      </w:tr>
      <w:tr>
        <w:trPr>
          <w:trHeight w:val="110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</w:tabs>
              <w:spacing w:line="240" w:lineRule="auto" w:before="0" w:after="0"/>
              <w:ind w:left="827" w:right="85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Stvaranje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uvjeta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kvalitete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pružanja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usluga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 </w:t>
            </w:r>
            <w:r>
              <w:rPr>
                <w:rFonts w:ascii="Times New Roman" w:hAnsi="Times New Roman"/>
                <w:spacing w:val="-2"/>
                <w:sz w:val="24"/>
              </w:rPr>
              <w:t>turizmu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Promicanje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imidža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Županije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turističke</w:t>
            </w:r>
            <w:r>
              <w:rPr>
                <w:rFonts w:ascii="Times New Roman" w:hAnsi="Times New Roman"/>
                <w:spacing w:val="-2"/>
                <w:sz w:val="24"/>
              </w:rPr>
              <w:t> destinacije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Sufinanciranje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turističke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zajednice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VPŽ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Razvoj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poljoprivrede</w:t>
            </w:r>
          </w:p>
        </w:tc>
      </w:tr>
      <w:tr>
        <w:trPr>
          <w:trHeight w:val="110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</w:tabs>
              <w:spacing w:line="240" w:lineRule="auto" w:before="0" w:after="0"/>
              <w:ind w:left="827" w:right="669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Poboljšati uvjete i kvalitetu života u ruralnim područjima poticanjem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očuvanjem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kulturnog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blaga,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ruralnih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običaja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pacing w:val="-2"/>
                <w:sz w:val="24"/>
              </w:rPr>
              <w:t>manifestacija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Realizacija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kreditnih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linija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povoljnije</w:t>
            </w:r>
            <w:r>
              <w:rPr>
                <w:rFonts w:ascii="Times New Roman" w:hAnsi="Times New Roman"/>
                <w:spacing w:val="-2"/>
                <w:sz w:val="24"/>
              </w:rPr>
              <w:t> uvjete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Izgradnja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upravljanje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sustavima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navodnjavanja</w:t>
            </w:r>
          </w:p>
        </w:tc>
      </w:tr>
      <w:tr>
        <w:trPr>
          <w:trHeight w:val="278" w:hRule="atLeast"/>
        </w:trPr>
        <w:tc>
          <w:tcPr>
            <w:tcW w:w="2376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57" w:lineRule="exact" w:before="1"/>
              <w:ind w:left="46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Obnova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razvitak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gospodarskog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života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ruralnih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krajeva</w:t>
            </w:r>
          </w:p>
        </w:tc>
      </w:tr>
    </w:tbl>
    <w:p>
      <w:pPr>
        <w:spacing w:after="0" w:line="257" w:lineRule="exact"/>
        <w:jc w:val="left"/>
        <w:rPr>
          <w:rFonts w:ascii="Times New Roman" w:hAnsi="Times New Roman"/>
          <w:sz w:val="24"/>
        </w:rPr>
        <w:sectPr>
          <w:pgSz w:w="11910" w:h="16840"/>
          <w:pgMar w:header="0" w:footer="775" w:top="1320" w:bottom="1342" w:left="460" w:right="2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77" w:hRule="atLeast"/>
        </w:trPr>
        <w:tc>
          <w:tcPr>
            <w:tcW w:w="2376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tabs>
                <w:tab w:pos="827" w:val="left" w:leader="none"/>
              </w:tabs>
              <w:spacing w:line="257" w:lineRule="exact" w:before="1"/>
              <w:ind w:left="4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  <w:t>Provedba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projekata</w:t>
            </w:r>
            <w:r>
              <w:rPr>
                <w:rFonts w:ascii="Times New Roman"/>
                <w:spacing w:val="-2"/>
                <w:sz w:val="24"/>
              </w:rPr>
              <w:t> navodnjavanja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Lovstvo</w:t>
            </w:r>
          </w:p>
        </w:tc>
      </w:tr>
      <w:tr>
        <w:trPr>
          <w:trHeight w:val="110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</w:tabs>
              <w:spacing w:line="27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Povećanje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broja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divljači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lovištima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Promidžba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lova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lovnog </w:t>
            </w:r>
            <w:r>
              <w:rPr>
                <w:rFonts w:ascii="Times New Roman" w:hAnsi="Times New Roman"/>
                <w:spacing w:val="-2"/>
                <w:sz w:val="24"/>
              </w:rPr>
              <w:t>turizma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uzgoja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divljači 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izgradnje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lovno-tehničkih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objekata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Naknade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vlasnicima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zemljišta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bez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prava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lova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Promet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veze</w:t>
            </w:r>
          </w:p>
        </w:tc>
      </w:tr>
      <w:tr>
        <w:trPr>
          <w:trHeight w:val="3863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</w:tabs>
              <w:spacing w:line="240" w:lineRule="auto" w:before="0" w:after="0"/>
              <w:ind w:left="827" w:right="14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Projektom Razvoja širokopojasnog interneta na području Općina Crnac, Čačinci, Čađavica, Mikleuš, Nova Bukovica, Sopje, Voćin i Zdenci bit će izgrađena nepokretna pristupna širokopojasna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mreža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sljedeće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generacije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(NGA)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NGA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bijelim područjima 8 jedinica lokalne samouprave u Virovitičko- podravskoj županiji. NGA mreže predstavljaju osnovni infrastrukturni preduvjet za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povećanje intenziteta i kvalitete korištenja suvremenih usluga i aplikacija temeljenih na informacijskim i komunikacijskim tehnologijama kod privatnih korisnika (kućanstava), poslovnih korisnika i javnih korisnika. Projektom se osiguravaju preduvjeti za daljnji društveni i gospodarski razvoj navedenih JLS-a.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mobilnosti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povezanosti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građana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korištenjem</w:t>
            </w:r>
            <w:r>
              <w:rPr>
                <w:rFonts w:ascii="Times New Roman" w:hAnsi="Times New Roman"/>
                <w:spacing w:val="-2"/>
                <w:sz w:val="24"/>
              </w:rPr>
              <w:t> javnog</w:t>
            </w:r>
          </w:p>
          <w:p>
            <w:pPr>
              <w:pStyle w:val="TableParagraph"/>
              <w:spacing w:line="257" w:lineRule="exact" w:before="0"/>
              <w:ind w:left="8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prijevoza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Redovna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djelatnost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VIDRE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Agencije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regionalni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razvoj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VPŽ</w:t>
            </w:r>
          </w:p>
        </w:tc>
      </w:tr>
      <w:tr>
        <w:trPr>
          <w:trHeight w:val="165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</w:tabs>
              <w:spacing w:line="240" w:lineRule="auto" w:before="0" w:after="0"/>
              <w:ind w:left="827" w:right="33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Osiguravanje sredstava za rashode za zaposlene i ostale materijalne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financijske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rashode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neophodne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funkcioniranje Agencije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regionalni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Virovitičko-podravske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županije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</w:tabs>
              <w:spacing w:line="240" w:lineRule="auto" w:before="0" w:after="0"/>
              <w:ind w:left="827" w:right="13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Promicanje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gospodarstva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poduzetništva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Virovitičko-podravske </w:t>
            </w:r>
            <w:r>
              <w:rPr>
                <w:rFonts w:ascii="Times New Roman" w:hAnsi="Times New Roman"/>
                <w:spacing w:val="-2"/>
                <w:sz w:val="24"/>
              </w:rPr>
              <w:t>županije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7" w:val="left" w:leader="none"/>
              </w:tabs>
              <w:spacing w:line="257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Korištenje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predpristupnih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fondova</w:t>
            </w:r>
          </w:p>
        </w:tc>
      </w:tr>
      <w:tr>
        <w:trPr>
          <w:trHeight w:val="275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line="256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Redovna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djelatnost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Tehnološko-inovacijskog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centra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Virovitica</w:t>
            </w:r>
          </w:p>
        </w:tc>
      </w:tr>
      <w:tr>
        <w:trPr>
          <w:trHeight w:val="5797" w:hRule="atLeast"/>
        </w:trPr>
        <w:tc>
          <w:tcPr>
            <w:tcW w:w="2376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1" w:after="0"/>
              <w:ind w:left="827" w:right="129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poslovne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suradnje,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tehnološkog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komercijalizacije rezultata istraživanja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0" w:after="0"/>
              <w:ind w:left="827" w:right="566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Stručna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tijelima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lokalne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samouprave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oblikovanju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ostvarivanju koncepta tehnološkog razvoja i inovativnog </w:t>
            </w:r>
            <w:r>
              <w:rPr>
                <w:rFonts w:ascii="Times New Roman" w:hAnsi="Times New Roman"/>
                <w:spacing w:val="-2"/>
                <w:sz w:val="24"/>
              </w:rPr>
              <w:t>poduzetništva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0" w:after="0"/>
              <w:ind w:left="827" w:right="276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primijenjenih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znanstvenih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istraživanja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industrijske primjene i tržišne eksploatacije rezultata istraživanja i novih tehnologija i prijenos znanja iz javnog istraživačkog sektora u proizvodnju kao i uspostavljanje suradnje znanosti i gospodarstva radi uključivanja znanstvenika i istraživača u gospodarski razvitak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0" w:after="0"/>
              <w:ind w:left="827" w:right="143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Osiguravanje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infrastrukturne,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savjetodavne,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marketinške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druge potpore inovativnih i tehnološkim projektima i njihovim nositeljima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(inovatorima)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ciljem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operacionalizacije projekata, njihove stručne valorizacije, zaštite intelektualnog vlasništva i promjene u proizvodnji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0" w:after="0"/>
              <w:ind w:left="827" w:right="709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Oblikovanje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ostvarivanje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koncepta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tehnološkog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inovativnog poduzetništva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potpora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osnivanju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mreže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poduzetničkih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inkubatora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i</w:t>
            </w:r>
          </w:p>
          <w:p>
            <w:pPr>
              <w:pStyle w:val="TableParagraph"/>
              <w:spacing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poslovnih zona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(tehnoloških </w:t>
            </w:r>
            <w:r>
              <w:rPr>
                <w:rFonts w:ascii="Times New Roman" w:hAnsi="Times New Roman"/>
                <w:spacing w:val="-2"/>
                <w:sz w:val="24"/>
              </w:rPr>
              <w:t>parkova)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</w:tabs>
              <w:spacing w:line="259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Razvijanje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održavanje mreže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drugih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konzultanata</w:t>
            </w:r>
          </w:p>
        </w:tc>
      </w:tr>
    </w:tbl>
    <w:p>
      <w:pPr>
        <w:spacing w:after="0" w:line="259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47"/>
      </w:tblGrid>
      <w:tr>
        <w:trPr>
          <w:trHeight w:val="2483" w:hRule="atLeast"/>
        </w:trPr>
        <w:tc>
          <w:tcPr>
            <w:tcW w:w="23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47" w:type="dxa"/>
          </w:tcPr>
          <w:p>
            <w:pPr>
              <w:pStyle w:val="TableParagraph"/>
              <w:spacing w:before="1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značenja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razvitak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gospodarstva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</w:tabs>
              <w:spacing w:line="240" w:lineRule="auto" w:before="0" w:after="0"/>
              <w:ind w:left="827" w:right="322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Organiziranje aktivnosti namijenjenih osposobljavanju menadžmenta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nositelja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tehnološkog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razvitka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gospodarskim </w:t>
            </w:r>
            <w:r>
              <w:rPr>
                <w:rFonts w:ascii="Times New Roman" w:hAnsi="Times New Roman"/>
                <w:spacing w:val="-2"/>
                <w:sz w:val="24"/>
              </w:rPr>
              <w:t>tvrtkama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</w:tabs>
              <w:spacing w:line="240" w:lineRule="auto" w:before="0" w:after="0"/>
              <w:ind w:left="827" w:right="459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Obrada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podataka,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usluge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poslužitelja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djelatnosti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povezane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 njima, internetski portali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Istraživanje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eksperimentalni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prirodnih,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tehničkim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i</w:t>
            </w:r>
          </w:p>
          <w:p>
            <w:pPr>
              <w:pStyle w:val="TableParagraph"/>
              <w:spacing w:line="275" w:lineRule="exact" w:before="0"/>
              <w:ind w:left="8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tehnološkim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znanostima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</w:tabs>
              <w:spacing w:line="255" w:lineRule="exact" w:before="0" w:after="0"/>
              <w:ind w:left="827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Istraživanje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 eksperimentalni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 biotehnologiji</w:t>
            </w:r>
          </w:p>
        </w:tc>
      </w:tr>
      <w:tr>
        <w:trPr>
          <w:trHeight w:val="554" w:hRule="atLeast"/>
        </w:trPr>
        <w:tc>
          <w:tcPr>
            <w:tcW w:w="2376" w:type="dxa"/>
            <w:shd w:val="clear" w:color="auto" w:fill="99CCFF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Naziv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programa:</w:t>
            </w:r>
          </w:p>
        </w:tc>
        <w:tc>
          <w:tcPr>
            <w:tcW w:w="7147" w:type="dxa"/>
            <w:shd w:val="clear" w:color="auto" w:fill="99CCFF"/>
          </w:tcPr>
          <w:p>
            <w:pPr>
              <w:pStyle w:val="TableParagraph"/>
              <w:spacing w:before="1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Redovna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djelatnost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Panonskog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drvnog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centra</w:t>
            </w:r>
            <w:r>
              <w:rPr>
                <w:rFonts w:ascii="Times New Roman"/>
                <w:b/>
                <w:spacing w:val="-2"/>
                <w:sz w:val="24"/>
              </w:rPr>
              <w:t> kompetencija</w:t>
            </w:r>
          </w:p>
          <w:p>
            <w:pPr>
              <w:pStyle w:val="TableParagraph"/>
              <w:spacing w:line="257" w:lineRule="exact" w:before="0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Virovitičko-podravske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županije</w:t>
            </w:r>
          </w:p>
        </w:tc>
      </w:tr>
      <w:tr>
        <w:trPr>
          <w:trHeight w:val="5795" w:hRule="atLeast"/>
        </w:trPr>
        <w:tc>
          <w:tcPr>
            <w:tcW w:w="2376" w:type="dxa"/>
          </w:tcPr>
          <w:p>
            <w:pPr>
              <w:pStyle w:val="TableParagraph"/>
              <w:spacing w:line="275" w:lineRule="exact" w:before="0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2"/>
                <w:sz w:val="24"/>
              </w:rPr>
              <w:t> (općih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posebnih </w:t>
            </w:r>
            <w:r>
              <w:rPr>
                <w:rFonts w:ascii="Times New Roman"/>
                <w:spacing w:val="-2"/>
                <w:sz w:val="24"/>
              </w:rPr>
              <w:t>ciljeva):</w:t>
            </w:r>
          </w:p>
        </w:tc>
        <w:tc>
          <w:tcPr>
            <w:tcW w:w="714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</w:tabs>
              <w:spacing w:line="240" w:lineRule="auto" w:before="0" w:after="0"/>
              <w:ind w:left="827" w:right="9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 predstavlja uspješan primjer suradnje znanstvenika, lokalne zajednice i industrije jer su Virovitičko-podravskoj županiji partneri na projektu VIDRA – Agencija za regionalni razvoj Virovitičko-podravske županije, zagrebački Šumarski fakultet i Institut Ruđer Bošković. Osim usluga direktno povezanih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razvojem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proizvoda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veće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dodane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vrijednosti,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Centar djeluje u suradnji sa znanstvenim institucijama , a posebno sa Šumarskim fakultetom u Zagrebu i Institutom Ruđer Bošković, kreira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specijalizirane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podizanje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kompetencija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radne snage u drvnoj i pratećim industrijama.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</w:tabs>
              <w:spacing w:line="270" w:lineRule="atLeast" w:before="0" w:after="0"/>
              <w:ind w:left="827" w:right="128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Cilj je pružati usluge malim i srednjim poduzetnicima iz drvno- prerađivačkog sektora u Hrvatskoj i regiji, i to u svim fazama razvoja finalnih proizvoda od drva, odnosno proizvoda s većom dodanom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vrijednošću,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naglaskom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inovacije.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istraživanje i razvoj proizvoda od drva i prateće industrije, Centar nudi i usluge transfera tehnologije prema malim i srednjim poduzetnicima, te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usluge izrade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prototipa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inovativnih proizvoda od drva, uslugu dizajna proizvoda, dizajna pakiranja za proizvode od drva i proizvode pratećih industrija, zatim usluge poslovnog savjetovanja i kreiranja robnih marki. Centar je poveznica između poduzetnika i znanstvene zajednice.</w:t>
            </w:r>
          </w:p>
        </w:tc>
      </w:tr>
    </w:tbl>
    <w:p>
      <w:pPr>
        <w:spacing w:after="0" w:line="270" w:lineRule="atLeas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5" w:top="1380" w:bottom="960" w:left="460" w:right="200"/>
        </w:sectPr>
      </w:pPr>
    </w:p>
    <w:p>
      <w:pPr>
        <w:spacing w:before="76"/>
        <w:ind w:left="95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SLUŽBA</w:t>
      </w:r>
      <w:r>
        <w:rPr>
          <w:rFonts w:ascii="Times New Roman" w:hAnsi="Times New Roman"/>
          <w:b/>
          <w:spacing w:val="68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7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PRAVNE</w:t>
      </w:r>
      <w:r>
        <w:rPr>
          <w:rFonts w:ascii="Times New Roman" w:hAnsi="Times New Roman"/>
          <w:b/>
          <w:spacing w:val="7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POSLOVE</w:t>
      </w:r>
      <w:r>
        <w:rPr>
          <w:rFonts w:ascii="Times New Roman" w:hAnsi="Times New Roman"/>
          <w:b/>
          <w:spacing w:val="73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7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LOKALNU</w:t>
      </w:r>
      <w:r>
        <w:rPr>
          <w:rFonts w:ascii="Times New Roman" w:hAnsi="Times New Roman"/>
          <w:b/>
          <w:spacing w:val="7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SAMOUPRAVU</w:t>
      </w:r>
      <w:r>
        <w:rPr>
          <w:rFonts w:ascii="Times New Roman" w:hAnsi="Times New Roman"/>
          <w:b/>
          <w:spacing w:val="70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72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7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ovog</w:t>
      </w:r>
    </w:p>
    <w:p>
      <w:pPr>
        <w:pStyle w:val="BodyText"/>
        <w:ind w:left="955" w:right="1215"/>
        <w:jc w:val="both"/>
      </w:pPr>
      <w:r>
        <w:rPr/>
        <w:t>razdjela predloženim izmjenama i dopunama proračuna smanjuju se za 411,31 euro i iznose 146.716,31 euro. Izvršena su manja usklađenja na planiranim aktivnostima do kraja godine.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955" w:right="1215"/>
        <w:jc w:val="both"/>
      </w:pPr>
      <w:r>
        <w:rPr>
          <w:b/>
          <w:u w:val="thick"/>
        </w:rPr>
        <w:t>SLUŽBA ZA POSLOVE ŽUPANA I OPĆE POSLOVE</w:t>
      </w:r>
      <w:r>
        <w:rPr>
          <w:b/>
        </w:rPr>
        <w:t> </w:t>
      </w:r>
      <w:r>
        <w:rPr/>
        <w:t>– Rashodi ovog razdjela predloženim izmjenama i dopunama proračuna povećavaju se za 15.248,32 eura i iznose 204.626,83 eura. Povećanje se odnosi na dodatna sredstva za obilježavanje županijskih manifestacija (kao npr. susreti umirovljenika, obilježavanje 30. godina postojanja županije…) te za razvoj civilnog društva.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955" w:right="1217"/>
        <w:jc w:val="both"/>
      </w:pPr>
      <w:r>
        <w:rPr>
          <w:b/>
          <w:u w:val="single"/>
        </w:rPr>
        <w:t>SLUŽBA ZA JAVNE FINANCIJE</w:t>
      </w:r>
      <w:r>
        <w:rPr>
          <w:b/>
        </w:rPr>
        <w:t> </w:t>
      </w:r>
      <w:r>
        <w:rPr/>
        <w:t>– Rashodi ovog razdjela predloženim izmjenama i dopunama</w:t>
      </w:r>
      <w:r>
        <w:rPr>
          <w:spacing w:val="-2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smanjuju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1.913.648,83</w:t>
      </w:r>
      <w:r>
        <w:rPr>
          <w:spacing w:val="-1"/>
        </w:rPr>
        <w:t> </w:t>
      </w:r>
      <w:r>
        <w:rPr/>
        <w:t>eura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iznose</w:t>
      </w:r>
      <w:r>
        <w:rPr>
          <w:spacing w:val="-2"/>
        </w:rPr>
        <w:t> </w:t>
      </w:r>
      <w:r>
        <w:rPr/>
        <w:t>3.153.995,65</w:t>
      </w:r>
      <w:r>
        <w:rPr>
          <w:spacing w:val="-1"/>
        </w:rPr>
        <w:t> </w:t>
      </w:r>
      <w:r>
        <w:rPr/>
        <w:t>eura.</w:t>
      </w:r>
      <w:r>
        <w:rPr>
          <w:spacing w:val="-1"/>
        </w:rPr>
        <w:t> </w:t>
      </w:r>
      <w:r>
        <w:rPr/>
        <w:t>S otplatom dugoročnog</w:t>
      </w:r>
      <w:r>
        <w:rPr>
          <w:spacing w:val="-2"/>
        </w:rPr>
        <w:t> </w:t>
      </w:r>
      <w:r>
        <w:rPr/>
        <w:t>kredita</w:t>
      </w:r>
      <w:r>
        <w:rPr>
          <w:spacing w:val="-3"/>
        </w:rPr>
        <w:t> </w:t>
      </w:r>
      <w:r>
        <w:rPr/>
        <w:t>počinje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od iduće</w:t>
      </w:r>
      <w:r>
        <w:rPr>
          <w:spacing w:val="-1"/>
        </w:rPr>
        <w:t> </w:t>
      </w:r>
      <w:r>
        <w:rPr/>
        <w:t>godine, a</w:t>
      </w:r>
      <w:r>
        <w:rPr>
          <w:spacing w:val="-1"/>
        </w:rPr>
        <w:t> </w:t>
      </w:r>
      <w:r>
        <w:rPr/>
        <w:t>ostvarene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određene</w:t>
      </w:r>
      <w:r>
        <w:rPr>
          <w:spacing w:val="-3"/>
        </w:rPr>
        <w:t> </w:t>
      </w:r>
      <w:r>
        <w:rPr/>
        <w:t>uštede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rashodima za zaposlene kao i materijalnim i financijskim rashodima te na rashodima za nabavu nefinancijske imovine.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956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UPRAVNI</w:t>
      </w:r>
      <w:r>
        <w:rPr>
          <w:rFonts w:ascii="Times New Roman" w:hAnsi="Times New Roman"/>
          <w:b/>
          <w:spacing w:val="67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ODJEL</w:t>
      </w:r>
      <w:r>
        <w:rPr>
          <w:rFonts w:ascii="Times New Roman" w:hAnsi="Times New Roman"/>
          <w:b/>
          <w:spacing w:val="69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68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GRADITELJSTVO,</w:t>
      </w:r>
      <w:r>
        <w:rPr>
          <w:rFonts w:ascii="Times New Roman" w:hAnsi="Times New Roman"/>
          <w:b/>
          <w:spacing w:val="67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ZAŠTITU</w:t>
      </w:r>
      <w:r>
        <w:rPr>
          <w:rFonts w:ascii="Times New Roman" w:hAnsi="Times New Roman"/>
          <w:b/>
          <w:spacing w:val="68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OKOLIŠA</w:t>
      </w:r>
      <w:r>
        <w:rPr>
          <w:rFonts w:ascii="Times New Roman" w:hAnsi="Times New Roman"/>
          <w:b/>
          <w:spacing w:val="65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70"/>
          <w:sz w:val="24"/>
          <w:u w:val="single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IMOVINSKO-</w:t>
      </w:r>
    </w:p>
    <w:p>
      <w:pPr>
        <w:pStyle w:val="BodyText"/>
        <w:ind w:left="955" w:right="1214"/>
        <w:jc w:val="both"/>
      </w:pPr>
      <w:r>
        <w:rPr>
          <w:b/>
          <w:u w:val="single"/>
        </w:rPr>
        <w:t>PRAVNE POSLOVE</w:t>
      </w:r>
      <w:r>
        <w:rPr>
          <w:b/>
        </w:rPr>
        <w:t> </w:t>
      </w:r>
      <w:r>
        <w:rPr/>
        <w:t>– Rashodi ovog razdjela predloženim izmjenama i dopunama proračuna povećavaju se za 433.187,66 eura i iznose 1.496.754,07 eura. Rashodi samog</w:t>
      </w:r>
      <w:r>
        <w:rPr>
          <w:spacing w:val="40"/>
        </w:rPr>
        <w:t> </w:t>
      </w:r>
      <w:r>
        <w:rPr/>
        <w:t>odjela smanjuju se za 35.000,00 eura, rashodi Javne ustanove za upravljanje zaštićenim dijelovima prirode i ekološkom mrežom Virovitičko-podravske županije povećavaju se za 468.187,66 eura (od čega 87.569,42 eura iz izvornih županijskih prihoda a 380.618,24 eura iz vlastitih i namjenskih prihoda javne ustanove) a rashodi Zavoda za prostorno uređenje Virovitičko-podravske županije</w:t>
      </w:r>
      <w:r>
        <w:rPr>
          <w:spacing w:val="40"/>
        </w:rPr>
        <w:t> </w:t>
      </w:r>
      <w:r>
        <w:rPr/>
        <w:t>ostaju nepromijenjeni. Javna ustanova dobila je dva nova projekta koja će se provoditi u narednom razdoblju a za njihov početak osigurana su sredstva ovim rebalansom.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956" w:right="121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UPRAVNI ODJEL ZA OBRAZOVANJE I DEMOGRAFIJU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sz w:val="24"/>
        </w:rPr>
        <w:t>– Rashodi ovog razdjela predloženim izmjenama i dopunama proračuna povećavaju se za 5.549.923,09 eura i iznose 37.452.066,38 eura.</w:t>
      </w:r>
    </w:p>
    <w:p>
      <w:pPr>
        <w:pStyle w:val="BodyText"/>
      </w:pPr>
    </w:p>
    <w:p>
      <w:pPr>
        <w:pStyle w:val="BodyText"/>
        <w:ind w:left="956" w:right="1215"/>
        <w:jc w:val="both"/>
      </w:pPr>
      <w:r>
        <w:rPr/>
        <w:t>Sredstva za Program javnih potreba u prosvjeti smanjuju se za 41.707,95 eura i usklađena su sa planiranim aktivnostima. Za neke projekt trebaju dodatna sredstva dok na nekima će se dio aktivnosti prebaciti za narednu godinu. Najveći projekt u okviru ovog programa je Projekt Regionalni znanstveni centar - STEM komponenta B koji se nastavlja u idućoj godini pa nisu potrebna prvotno planirana sredstva.</w:t>
      </w:r>
    </w:p>
    <w:p>
      <w:pPr>
        <w:pStyle w:val="BodyText"/>
        <w:ind w:left="956"/>
        <w:jc w:val="both"/>
      </w:pPr>
      <w:r>
        <w:rPr/>
        <w:t>Sredstva</w:t>
      </w:r>
      <w:r>
        <w:rPr>
          <w:spacing w:val="73"/>
        </w:rPr>
        <w:t> </w:t>
      </w:r>
      <w:r>
        <w:rPr/>
        <w:t>za</w:t>
      </w:r>
      <w:r>
        <w:rPr>
          <w:spacing w:val="73"/>
        </w:rPr>
        <w:t> </w:t>
      </w:r>
      <w:r>
        <w:rPr/>
        <w:t>Program</w:t>
      </w:r>
      <w:r>
        <w:rPr>
          <w:spacing w:val="75"/>
        </w:rPr>
        <w:t> </w:t>
      </w:r>
      <w:r>
        <w:rPr/>
        <w:t>visokoškolskog</w:t>
      </w:r>
      <w:r>
        <w:rPr>
          <w:spacing w:val="75"/>
        </w:rPr>
        <w:t> </w:t>
      </w:r>
      <w:r>
        <w:rPr/>
        <w:t>obrazovanja</w:t>
      </w:r>
      <w:r>
        <w:rPr>
          <w:spacing w:val="73"/>
        </w:rPr>
        <w:t> </w:t>
      </w:r>
      <w:r>
        <w:rPr/>
        <w:t>povećavaju</w:t>
      </w:r>
      <w:r>
        <w:rPr>
          <w:spacing w:val="74"/>
        </w:rPr>
        <w:t> </w:t>
      </w:r>
      <w:r>
        <w:rPr/>
        <w:t>se</w:t>
      </w:r>
      <w:r>
        <w:rPr>
          <w:spacing w:val="74"/>
        </w:rPr>
        <w:t> </w:t>
      </w:r>
      <w:r>
        <w:rPr/>
        <w:t>za</w:t>
      </w:r>
      <w:r>
        <w:rPr>
          <w:spacing w:val="73"/>
        </w:rPr>
        <w:t> </w:t>
      </w:r>
      <w:r>
        <w:rPr/>
        <w:t>9.165,00</w:t>
      </w:r>
      <w:r>
        <w:rPr>
          <w:spacing w:val="74"/>
        </w:rPr>
        <w:t> </w:t>
      </w:r>
      <w:r>
        <w:rPr/>
        <w:t>eura.</w:t>
      </w:r>
      <w:r>
        <w:rPr>
          <w:spacing w:val="75"/>
        </w:rPr>
        <w:t> </w:t>
      </w:r>
      <w:r>
        <w:rPr>
          <w:spacing w:val="-5"/>
        </w:rPr>
        <w:t>Dio</w:t>
      </w:r>
    </w:p>
    <w:p>
      <w:pPr>
        <w:pStyle w:val="BodyText"/>
        <w:ind w:left="955"/>
        <w:jc w:val="both"/>
      </w:pPr>
      <w:r>
        <w:rPr/>
        <w:t>povećanja</w:t>
      </w:r>
      <w:r>
        <w:rPr>
          <w:spacing w:val="-4"/>
        </w:rPr>
        <w:t> </w:t>
      </w:r>
      <w:r>
        <w:rPr/>
        <w:t>odnosi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stipendiranje</w:t>
      </w:r>
      <w:r>
        <w:rPr>
          <w:spacing w:val="-2"/>
        </w:rPr>
        <w:t> </w:t>
      </w:r>
      <w:r>
        <w:rPr/>
        <w:t>studenata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Veleučilište</w:t>
      </w:r>
      <w:r>
        <w:rPr>
          <w:spacing w:val="-2"/>
        </w:rPr>
        <w:t> </w:t>
      </w:r>
      <w:r>
        <w:rPr/>
        <w:t>u </w:t>
      </w:r>
      <w:r>
        <w:rPr>
          <w:spacing w:val="-2"/>
        </w:rPr>
        <w:t>Virovitici.</w:t>
      </w:r>
    </w:p>
    <w:p>
      <w:pPr>
        <w:pStyle w:val="BodyText"/>
        <w:spacing w:before="1"/>
        <w:ind w:left="955" w:right="1213"/>
        <w:jc w:val="both"/>
      </w:pPr>
      <w:r>
        <w:rPr/>
        <w:t>Program javnih potreba u kulturi povećava se za 19.694,49 eura. Dio povećanja odnosi se na Kazalište Virovitica, na kulturne priredbe i manifestacije, obnovu kulturnih i sakralnih objekata te na projekt Gradske knjižnice i čitaonice Virovitica pod nazivom Potrubi za knjigu na kojem je Virovitičko-podravska županija partner na projektu.</w:t>
      </w:r>
    </w:p>
    <w:p>
      <w:pPr>
        <w:spacing w:after="0"/>
        <w:jc w:val="both"/>
        <w:sectPr>
          <w:pgSz w:w="11910" w:h="16840"/>
          <w:pgMar w:header="0" w:footer="775" w:top="1320" w:bottom="960" w:left="460" w:right="200"/>
        </w:sectPr>
      </w:pPr>
    </w:p>
    <w:p>
      <w:pPr>
        <w:pStyle w:val="BodyText"/>
        <w:spacing w:before="76"/>
        <w:ind w:left="956"/>
        <w:jc w:val="both"/>
      </w:pPr>
      <w:r>
        <w:rPr/>
        <w:t>Program</w:t>
      </w:r>
      <w:r>
        <w:rPr>
          <w:spacing w:val="-3"/>
        </w:rPr>
        <w:t> </w:t>
      </w:r>
      <w:r>
        <w:rPr/>
        <w:t>javnih</w:t>
      </w:r>
      <w:r>
        <w:rPr>
          <w:spacing w:val="-1"/>
        </w:rPr>
        <w:t> </w:t>
      </w:r>
      <w:r>
        <w:rPr/>
        <w:t>potreba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športu povećava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12.600,00 </w:t>
      </w:r>
      <w:r>
        <w:rPr>
          <w:spacing w:val="-2"/>
        </w:rPr>
        <w:t>eura.</w:t>
      </w:r>
    </w:p>
    <w:p>
      <w:pPr>
        <w:pStyle w:val="BodyText"/>
      </w:pPr>
    </w:p>
    <w:p>
      <w:pPr>
        <w:pStyle w:val="BodyText"/>
        <w:ind w:left="956" w:right="1214"/>
        <w:jc w:val="both"/>
      </w:pPr>
      <w:r>
        <w:rPr/>
        <w:t>Decentralizirana sredstva usklađena su sa odlukama Vlade o minimalnim standardima za financiranje decentraliziranih funkcija u osnovnom i srednjem školstvu i sa prenesenim viškom decentraliziranih sredstava iz 2022. godine. Ukupna decentralizirana sredstva za osnovno i srednje školstvo ostaju nepromijenjena ali su proračunski korisnici napravili preraspodjele u okviru odobrenih sredstava.</w:t>
      </w:r>
    </w:p>
    <w:p>
      <w:pPr>
        <w:pStyle w:val="BodyText"/>
      </w:pPr>
    </w:p>
    <w:p>
      <w:pPr>
        <w:pStyle w:val="BodyText"/>
        <w:spacing w:before="1"/>
        <w:ind w:left="956"/>
      </w:pPr>
      <w:r>
        <w:rPr/>
        <w:t>Iznad</w:t>
      </w:r>
      <w:r>
        <w:rPr>
          <w:spacing w:val="-3"/>
        </w:rPr>
        <w:t> </w:t>
      </w:r>
      <w:r>
        <w:rPr/>
        <w:t>zakonskog</w:t>
      </w:r>
      <w:r>
        <w:rPr>
          <w:spacing w:val="-1"/>
        </w:rPr>
        <w:t> </w:t>
      </w:r>
      <w:r>
        <w:rPr/>
        <w:t>standarda</w:t>
      </w:r>
      <w:r>
        <w:rPr>
          <w:spacing w:val="-2"/>
        </w:rPr>
        <w:t> </w:t>
      </w:r>
      <w:r>
        <w:rPr/>
        <w:t>osigurana</w:t>
      </w:r>
      <w:r>
        <w:rPr>
          <w:spacing w:val="-2"/>
        </w:rPr>
        <w:t> </w:t>
      </w:r>
      <w:r>
        <w:rPr/>
        <w:t>su</w:t>
      </w:r>
      <w:r>
        <w:rPr>
          <w:spacing w:val="58"/>
        </w:rPr>
        <w:t> </w:t>
      </w:r>
      <w:r>
        <w:rPr/>
        <w:t>sredstva za</w:t>
      </w:r>
      <w:r>
        <w:rPr>
          <w:spacing w:val="-2"/>
        </w:rPr>
        <w:t> </w:t>
      </w:r>
      <w:r>
        <w:rPr/>
        <w:t>izradu</w:t>
      </w:r>
      <w:r>
        <w:rPr>
          <w:spacing w:val="-1"/>
        </w:rPr>
        <w:t> </w:t>
      </w:r>
      <w:r>
        <w:rPr/>
        <w:t>dokumentacije</w:t>
      </w:r>
      <w:r>
        <w:rPr>
          <w:spacing w:val="1"/>
        </w:rPr>
        <w:t> </w:t>
      </w:r>
      <w:r>
        <w:rPr>
          <w:spacing w:val="-5"/>
        </w:rPr>
        <w:t>za:</w:t>
      </w:r>
    </w:p>
    <w:p>
      <w:pPr>
        <w:pStyle w:val="ListParagraph"/>
        <w:numPr>
          <w:ilvl w:val="0"/>
          <w:numId w:val="36"/>
        </w:numPr>
        <w:tabs>
          <w:tab w:pos="1098" w:val="left" w:leader="none"/>
        </w:tabs>
        <w:spacing w:line="240" w:lineRule="auto" w:before="0" w:after="0"/>
        <w:ind w:left="955" w:right="1218" w:firstLine="0"/>
        <w:jc w:val="left"/>
        <w:rPr>
          <w:sz w:val="24"/>
        </w:rPr>
      </w:pPr>
      <w:r>
        <w:rPr>
          <w:sz w:val="24"/>
        </w:rPr>
        <w:t>nove škole i dvorane OŠ. Ivane Brlić-Mažuranić Orahovica, OŠ. Josipa Kozarca Slatina i za OŠ. Petra Preradovića Pitomača,</w:t>
      </w:r>
    </w:p>
    <w:p>
      <w:pPr>
        <w:pStyle w:val="BodyText"/>
        <w:ind w:left="955"/>
      </w:pPr>
      <w:r>
        <w:rPr/>
        <w:t>-za</w:t>
      </w:r>
      <w:r>
        <w:rPr>
          <w:spacing w:val="-3"/>
        </w:rPr>
        <w:t> </w:t>
      </w:r>
      <w:r>
        <w:rPr/>
        <w:t>rekonstrukciju</w:t>
      </w:r>
      <w:r>
        <w:rPr>
          <w:spacing w:val="-1"/>
        </w:rPr>
        <w:t> </w:t>
      </w:r>
      <w:r>
        <w:rPr/>
        <w:t>OŠ.</w:t>
      </w:r>
      <w:r>
        <w:rPr>
          <w:spacing w:val="-2"/>
        </w:rPr>
        <w:t> </w:t>
      </w:r>
      <w:r>
        <w:rPr/>
        <w:t>Eugena</w:t>
      </w:r>
      <w:r>
        <w:rPr>
          <w:spacing w:val="-2"/>
        </w:rPr>
        <w:t> </w:t>
      </w:r>
      <w:r>
        <w:rPr/>
        <w:t>Kumičića</w:t>
      </w:r>
      <w:r>
        <w:rPr>
          <w:spacing w:val="-2"/>
        </w:rPr>
        <w:t> </w:t>
      </w:r>
      <w:r>
        <w:rPr/>
        <w:t>Slatina,</w:t>
      </w:r>
      <w:r>
        <w:rPr>
          <w:spacing w:val="-2"/>
        </w:rPr>
        <w:t> </w:t>
      </w:r>
      <w:r>
        <w:rPr/>
        <w:t>OŠ.</w:t>
      </w:r>
      <w:r>
        <w:rPr>
          <w:spacing w:val="-1"/>
        </w:rPr>
        <w:t> </w:t>
      </w:r>
      <w:r>
        <w:rPr/>
        <w:t>Gradina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PŠ.</w:t>
      </w:r>
      <w:r>
        <w:rPr>
          <w:spacing w:val="-1"/>
        </w:rPr>
        <w:t> </w:t>
      </w:r>
      <w:r>
        <w:rPr/>
        <w:t>Mala</w:t>
      </w:r>
      <w:r>
        <w:rPr>
          <w:spacing w:val="-2"/>
        </w:rPr>
        <w:t> Črešnjevica,</w:t>
      </w:r>
    </w:p>
    <w:p>
      <w:pPr>
        <w:pStyle w:val="ListParagraph"/>
        <w:numPr>
          <w:ilvl w:val="0"/>
          <w:numId w:val="36"/>
        </w:numPr>
        <w:tabs>
          <w:tab w:pos="1093" w:val="left" w:leader="none"/>
        </w:tabs>
        <w:spacing w:line="240" w:lineRule="auto" w:before="0" w:after="0"/>
        <w:ind w:left="1093" w:right="0" w:hanging="138"/>
        <w:jc w:val="lef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rekonstrukciju</w:t>
      </w:r>
      <w:r>
        <w:rPr>
          <w:spacing w:val="-1"/>
          <w:sz w:val="24"/>
        </w:rPr>
        <w:t> </w:t>
      </w:r>
      <w:r>
        <w:rPr>
          <w:sz w:val="24"/>
        </w:rPr>
        <w:t>škole i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dvoranu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OŠ.</w:t>
      </w:r>
      <w:r>
        <w:rPr>
          <w:spacing w:val="-1"/>
          <w:sz w:val="24"/>
        </w:rPr>
        <w:t> </w:t>
      </w:r>
      <w:r>
        <w:rPr>
          <w:sz w:val="24"/>
        </w:rPr>
        <w:t>Vladimira</w:t>
      </w:r>
      <w:r>
        <w:rPr>
          <w:spacing w:val="-2"/>
          <w:sz w:val="24"/>
        </w:rPr>
        <w:t> </w:t>
      </w:r>
      <w:r>
        <w:rPr>
          <w:sz w:val="24"/>
        </w:rPr>
        <w:t>Nazora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Novoj</w:t>
      </w:r>
      <w:r>
        <w:rPr>
          <w:spacing w:val="-1"/>
          <w:sz w:val="24"/>
        </w:rPr>
        <w:t> </w:t>
      </w:r>
      <w:r>
        <w:rPr>
          <w:sz w:val="24"/>
        </w:rPr>
        <w:t>Bukovici </w:t>
      </w:r>
      <w:r>
        <w:rPr>
          <w:spacing w:val="-10"/>
          <w:sz w:val="24"/>
        </w:rPr>
        <w:t>i</w:t>
      </w:r>
    </w:p>
    <w:p>
      <w:pPr>
        <w:pStyle w:val="ListParagraph"/>
        <w:numPr>
          <w:ilvl w:val="0"/>
          <w:numId w:val="36"/>
        </w:numPr>
        <w:tabs>
          <w:tab w:pos="1093" w:val="left" w:leader="none"/>
        </w:tabs>
        <w:spacing w:line="240" w:lineRule="auto" w:before="0" w:after="0"/>
        <w:ind w:left="1093" w:right="0" w:hanging="138"/>
        <w:jc w:val="lef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energetsku</w:t>
      </w:r>
      <w:r>
        <w:rPr>
          <w:spacing w:val="-1"/>
          <w:sz w:val="24"/>
        </w:rPr>
        <w:t> </w:t>
      </w:r>
      <w:r>
        <w:rPr>
          <w:sz w:val="24"/>
        </w:rPr>
        <w:t>obnovu</w:t>
      </w:r>
      <w:r>
        <w:rPr>
          <w:spacing w:val="-1"/>
          <w:sz w:val="24"/>
        </w:rPr>
        <w:t> </w:t>
      </w:r>
      <w:r>
        <w:rPr>
          <w:sz w:val="24"/>
        </w:rPr>
        <w:t>Tehničke</w:t>
      </w:r>
      <w:r>
        <w:rPr>
          <w:spacing w:val="-2"/>
          <w:sz w:val="24"/>
        </w:rPr>
        <w:t> </w:t>
      </w:r>
      <w:r>
        <w:rPr>
          <w:sz w:val="24"/>
        </w:rPr>
        <w:t>škole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Virovitica.</w:t>
      </w:r>
    </w:p>
    <w:p>
      <w:pPr>
        <w:pStyle w:val="BodyText"/>
        <w:ind w:left="955"/>
      </w:pPr>
      <w:r>
        <w:rPr/>
        <w:t>Iznad</w:t>
      </w:r>
      <w:r>
        <w:rPr>
          <w:spacing w:val="31"/>
        </w:rPr>
        <w:t> </w:t>
      </w:r>
      <w:r>
        <w:rPr/>
        <w:t>zakonskog</w:t>
      </w:r>
      <w:r>
        <w:rPr>
          <w:spacing w:val="31"/>
        </w:rPr>
        <w:t> </w:t>
      </w:r>
      <w:r>
        <w:rPr/>
        <w:t>standarda</w:t>
      </w:r>
      <w:r>
        <w:rPr>
          <w:spacing w:val="28"/>
        </w:rPr>
        <w:t> </w:t>
      </w:r>
      <w:r>
        <w:rPr/>
        <w:t>osigurana</w:t>
      </w:r>
      <w:r>
        <w:rPr>
          <w:spacing w:val="28"/>
        </w:rPr>
        <w:t> </w:t>
      </w:r>
      <w:r>
        <w:rPr/>
        <w:t>su</w:t>
      </w:r>
      <w:r>
        <w:rPr>
          <w:spacing w:val="31"/>
        </w:rPr>
        <w:t> </w:t>
      </w:r>
      <w:r>
        <w:rPr/>
        <w:t>i</w:t>
      </w:r>
      <w:r>
        <w:rPr>
          <w:spacing w:val="29"/>
        </w:rPr>
        <w:t> </w:t>
      </w:r>
      <w:r>
        <w:rPr/>
        <w:t>sredstva</w:t>
      </w:r>
      <w:r>
        <w:rPr>
          <w:spacing w:val="28"/>
        </w:rPr>
        <w:t> </w:t>
      </w:r>
      <w:r>
        <w:rPr/>
        <w:t>za</w:t>
      </w:r>
      <w:r>
        <w:rPr>
          <w:spacing w:val="28"/>
        </w:rPr>
        <w:t> </w:t>
      </w:r>
      <w:r>
        <w:rPr/>
        <w:t>SŠ.</w:t>
      </w:r>
      <w:r>
        <w:rPr>
          <w:spacing w:val="29"/>
        </w:rPr>
        <w:t> </w:t>
      </w:r>
      <w:r>
        <w:rPr/>
        <w:t>Stjepana</w:t>
      </w:r>
      <w:r>
        <w:rPr>
          <w:spacing w:val="30"/>
        </w:rPr>
        <w:t> </w:t>
      </w:r>
      <w:r>
        <w:rPr/>
        <w:t>Sulimanca</w:t>
      </w:r>
      <w:r>
        <w:rPr>
          <w:spacing w:val="28"/>
        </w:rPr>
        <w:t> </w:t>
      </w:r>
      <w:r>
        <w:rPr/>
        <w:t>Pitomača</w:t>
      </w:r>
      <w:r>
        <w:rPr>
          <w:spacing w:val="28"/>
        </w:rPr>
        <w:t> </w:t>
      </w:r>
      <w:r>
        <w:rPr/>
        <w:t>za sufinanciranje projekta Uspostava infrastrukture RCK Panonika.</w:t>
      </w:r>
    </w:p>
    <w:p>
      <w:pPr>
        <w:pStyle w:val="BodyText"/>
      </w:pPr>
    </w:p>
    <w:p>
      <w:pPr>
        <w:pStyle w:val="BodyText"/>
        <w:ind w:left="955" w:right="1215"/>
        <w:jc w:val="both"/>
      </w:pPr>
      <w:r>
        <w:rPr/>
        <w:t>Osnovne i srednje škole značajno su povećale rashode financirane iz njihovih vlastitih i namjenskih prihoda. Povećanje za osnovne škole iz vlastitih izvora iznosi 3.539.240,99 eura a povećanje za srednje škole iz vlastitih izvora iznosi 1.670.374,22 eura.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95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UPRAVNI</w:t>
      </w:r>
      <w:r>
        <w:rPr>
          <w:rFonts w:ascii="Times New Roman" w:hAnsi="Times New Roman"/>
          <w:b/>
          <w:spacing w:val="1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ODJEL</w:t>
      </w:r>
      <w:r>
        <w:rPr>
          <w:rFonts w:ascii="Times New Roman" w:hAnsi="Times New Roman"/>
          <w:b/>
          <w:spacing w:val="15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13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ZDRAVSTVO,</w:t>
      </w:r>
      <w:r>
        <w:rPr>
          <w:rFonts w:ascii="Times New Roman" w:hAnsi="Times New Roman"/>
          <w:b/>
          <w:spacing w:val="1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BRANITELJE</w:t>
      </w:r>
      <w:r>
        <w:rPr>
          <w:rFonts w:ascii="Times New Roman" w:hAnsi="Times New Roman"/>
          <w:b/>
          <w:spacing w:val="15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1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SOCIJALNU</w:t>
      </w:r>
      <w:r>
        <w:rPr>
          <w:rFonts w:ascii="Times New Roman" w:hAnsi="Times New Roman"/>
          <w:b/>
          <w:spacing w:val="13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SKRB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Rashodi</w:t>
      </w:r>
    </w:p>
    <w:p>
      <w:pPr>
        <w:pStyle w:val="BodyText"/>
        <w:ind w:left="956" w:right="1291"/>
      </w:pPr>
      <w:r>
        <w:rPr/>
        <w:t>ovog razdjela predloženim izmjenama i dopunama proračuna povećavaju se za 6.219.914,25 eura i iznose 53.152.756,19 eura.</w:t>
      </w:r>
    </w:p>
    <w:p>
      <w:pPr>
        <w:pStyle w:val="BodyText"/>
      </w:pPr>
    </w:p>
    <w:p>
      <w:pPr>
        <w:pStyle w:val="BodyText"/>
        <w:ind w:left="956" w:right="1214"/>
        <w:jc w:val="both"/>
      </w:pPr>
      <w:r>
        <w:rPr/>
        <w:t>Decentralizirana sredstva za zdravstvo usklađena sa iznosima utvrđenim u odluci Vlade o minimalnim financijskim standardima za financiranje decentralizirane funkcije zdravstva. Zdravstvene ustanove napravile su izmjene svojih prioriteta u okviru odobrenih sredstava.</w:t>
      </w:r>
    </w:p>
    <w:p>
      <w:pPr>
        <w:pStyle w:val="BodyText"/>
      </w:pPr>
    </w:p>
    <w:p>
      <w:pPr>
        <w:pStyle w:val="BodyText"/>
        <w:ind w:left="956" w:right="184"/>
      </w:pPr>
      <w:r>
        <w:rPr/>
        <w:t>Zdravstvene ustanove planirale su značajna povećanja rashoda u iznosu od 8.416.531,87 eura financiranih iz njihovih vlastitih i namjenskih prihoda.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956" w:right="121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UPRAVNI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ODJEL</w:t>
      </w:r>
      <w:r>
        <w:rPr>
          <w:rFonts w:ascii="Times New Roman" w:hAnsi="Times New Roman"/>
          <w:b/>
          <w:spacing w:val="-1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ZA</w:t>
      </w:r>
      <w:r>
        <w:rPr>
          <w:rFonts w:ascii="Times New Roman" w:hAnsi="Times New Roman"/>
          <w:b/>
          <w:spacing w:val="-5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GOSPODARSTVO</w:t>
      </w:r>
      <w:r>
        <w:rPr>
          <w:rFonts w:ascii="Times New Roman" w:hAnsi="Times New Roman"/>
          <w:b/>
          <w:spacing w:val="-2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pacing w:val="-4"/>
          <w:sz w:val="24"/>
          <w:u w:val="single"/>
        </w:rPr>
        <w:t> </w:t>
      </w:r>
      <w:r>
        <w:rPr>
          <w:rFonts w:ascii="Times New Roman" w:hAnsi="Times New Roman"/>
          <w:b/>
          <w:sz w:val="24"/>
          <w:u w:val="single"/>
        </w:rPr>
        <w:t>POLJOPRIVREDU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razdjela predloženim izmjenama i dopunama proračuna smanjuju se za 6.904.213,18 eura i iznose 10.293.084,57 eura.</w:t>
      </w:r>
    </w:p>
    <w:p>
      <w:pPr>
        <w:pStyle w:val="BodyText"/>
      </w:pPr>
    </w:p>
    <w:p>
      <w:pPr>
        <w:pStyle w:val="BodyText"/>
        <w:ind w:left="956"/>
      </w:pPr>
      <w:r>
        <w:rPr/>
        <w:t>Sredstva</w:t>
      </w:r>
      <w:r>
        <w:rPr>
          <w:spacing w:val="48"/>
        </w:rPr>
        <w:t> </w:t>
      </w:r>
      <w:r>
        <w:rPr/>
        <w:t>su</w:t>
      </w:r>
      <w:r>
        <w:rPr>
          <w:spacing w:val="49"/>
        </w:rPr>
        <w:t> </w:t>
      </w:r>
      <w:r>
        <w:rPr/>
        <w:t>usklađena</w:t>
      </w:r>
      <w:r>
        <w:rPr>
          <w:spacing w:val="48"/>
        </w:rPr>
        <w:t> </w:t>
      </w:r>
      <w:r>
        <w:rPr/>
        <w:t>sa</w:t>
      </w:r>
      <w:r>
        <w:rPr>
          <w:spacing w:val="48"/>
        </w:rPr>
        <w:t> </w:t>
      </w:r>
      <w:r>
        <w:rPr/>
        <w:t>planiranim</w:t>
      </w:r>
      <w:r>
        <w:rPr>
          <w:spacing w:val="52"/>
        </w:rPr>
        <w:t> </w:t>
      </w:r>
      <w:r>
        <w:rPr/>
        <w:t>aktivnostima</w:t>
      </w:r>
      <w:r>
        <w:rPr>
          <w:spacing w:val="48"/>
        </w:rPr>
        <w:t> </w:t>
      </w:r>
      <w:r>
        <w:rPr/>
        <w:t>i</w:t>
      </w:r>
      <w:r>
        <w:rPr>
          <w:spacing w:val="50"/>
        </w:rPr>
        <w:t> </w:t>
      </w:r>
      <w:r>
        <w:rPr/>
        <w:t>radovima</w:t>
      </w:r>
      <w:r>
        <w:rPr>
          <w:spacing w:val="50"/>
        </w:rPr>
        <w:t> </w:t>
      </w:r>
      <w:r>
        <w:rPr/>
        <w:t>koji</w:t>
      </w:r>
      <w:r>
        <w:rPr>
          <w:spacing w:val="49"/>
        </w:rPr>
        <w:t> </w:t>
      </w:r>
      <w:r>
        <w:rPr/>
        <w:t>će</w:t>
      </w:r>
      <w:r>
        <w:rPr>
          <w:spacing w:val="50"/>
        </w:rPr>
        <w:t> </w:t>
      </w:r>
      <w:r>
        <w:rPr/>
        <w:t>se</w:t>
      </w:r>
      <w:r>
        <w:rPr>
          <w:spacing w:val="48"/>
        </w:rPr>
        <w:t> </w:t>
      </w:r>
      <w:r>
        <w:rPr/>
        <w:t>obaviti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>
          <w:spacing w:val="-2"/>
        </w:rPr>
        <w:t>kraja</w:t>
      </w:r>
    </w:p>
    <w:p>
      <w:pPr>
        <w:pStyle w:val="BodyText"/>
        <w:ind w:left="956"/>
      </w:pPr>
      <w:r>
        <w:rPr>
          <w:spacing w:val="-2"/>
        </w:rPr>
        <w:t>godine.</w:t>
      </w:r>
    </w:p>
    <w:p>
      <w:pPr>
        <w:pStyle w:val="BodyText"/>
      </w:pPr>
    </w:p>
    <w:p>
      <w:pPr>
        <w:pStyle w:val="BodyText"/>
        <w:ind w:left="955" w:right="1213"/>
        <w:jc w:val="both"/>
      </w:pPr>
      <w:r>
        <w:rPr/>
        <w:t>Neki projekti su završeni (kao npr. dokumentacija za Sušionicu povrća, za Centar za pametnu poljoprivredu i ICT djelatnosti, za Istraživanje geotermalnih potencijala na području</w:t>
      </w:r>
      <w:r>
        <w:rPr>
          <w:spacing w:val="40"/>
        </w:rPr>
        <w:t> </w:t>
      </w:r>
      <w:r>
        <w:rPr/>
        <w:t>županije). Neke aktivnosti idu kontinuirano (npr. subvencije kamata, subvencije zakupa prostora i ostalih troškova poduzetnicima početnicima, poticanje razvoja poduzetništva i obrtništva, poticanje razvoja poljoprivrede, poticanje tradicijskih obrta i malih proizvođača….). Radovi na trećoj fazi uređenja dvoraca Janković u Suhopolju, kao i radovi</w:t>
      </w:r>
      <w:r>
        <w:rPr>
          <w:spacing w:val="80"/>
        </w:rPr>
        <w:t> </w:t>
      </w:r>
      <w:r>
        <w:rPr/>
        <w:t>na</w:t>
      </w:r>
      <w:r>
        <w:rPr>
          <w:spacing w:val="45"/>
        </w:rPr>
        <w:t> </w:t>
      </w:r>
      <w:r>
        <w:rPr/>
        <w:t>Centru</w:t>
      </w:r>
      <w:r>
        <w:rPr>
          <w:spacing w:val="48"/>
        </w:rPr>
        <w:t> </w:t>
      </w:r>
      <w:r>
        <w:rPr/>
        <w:t>za</w:t>
      </w:r>
      <w:r>
        <w:rPr>
          <w:spacing w:val="48"/>
        </w:rPr>
        <w:t> </w:t>
      </w:r>
      <w:r>
        <w:rPr/>
        <w:t>kulturu</w:t>
      </w:r>
      <w:r>
        <w:rPr>
          <w:spacing w:val="48"/>
        </w:rPr>
        <w:t> </w:t>
      </w:r>
      <w:r>
        <w:rPr/>
        <w:t>zdravlja</w:t>
      </w:r>
      <w:r>
        <w:rPr>
          <w:spacing w:val="47"/>
        </w:rPr>
        <w:t> </w:t>
      </w:r>
      <w:r>
        <w:rPr/>
        <w:t>odnosno</w:t>
      </w:r>
      <w:r>
        <w:rPr>
          <w:spacing w:val="49"/>
        </w:rPr>
        <w:t> </w:t>
      </w:r>
      <w:r>
        <w:rPr/>
        <w:t>dvorcu</w:t>
      </w:r>
      <w:r>
        <w:rPr>
          <w:spacing w:val="48"/>
        </w:rPr>
        <w:t> </w:t>
      </w:r>
      <w:r>
        <w:rPr/>
        <w:t>Janković</w:t>
      </w:r>
      <w:r>
        <w:rPr>
          <w:spacing w:val="47"/>
        </w:rPr>
        <w:t> </w:t>
      </w:r>
      <w:r>
        <w:rPr/>
        <w:t>u</w:t>
      </w:r>
      <w:r>
        <w:rPr>
          <w:spacing w:val="49"/>
        </w:rPr>
        <w:t> </w:t>
      </w:r>
      <w:r>
        <w:rPr/>
        <w:t>Cabuni</w:t>
      </w:r>
      <w:r>
        <w:rPr>
          <w:spacing w:val="48"/>
        </w:rPr>
        <w:t> </w:t>
      </w:r>
      <w:r>
        <w:rPr/>
        <w:t>te</w:t>
      </w:r>
      <w:r>
        <w:rPr>
          <w:spacing w:val="47"/>
        </w:rPr>
        <w:t> </w:t>
      </w:r>
      <w:r>
        <w:rPr/>
        <w:t>provođenju</w:t>
      </w:r>
      <w:r>
        <w:rPr>
          <w:spacing w:val="49"/>
        </w:rPr>
        <w:t> </w:t>
      </w:r>
      <w:r>
        <w:rPr>
          <w:spacing w:val="-2"/>
        </w:rPr>
        <w:t>projekta</w:t>
      </w:r>
    </w:p>
    <w:p>
      <w:pPr>
        <w:spacing w:after="0"/>
        <w:jc w:val="both"/>
        <w:sectPr>
          <w:pgSz w:w="11910" w:h="16840"/>
          <w:pgMar w:header="0" w:footer="775" w:top="1320" w:bottom="960" w:left="460" w:right="200"/>
        </w:sectPr>
      </w:pPr>
    </w:p>
    <w:p>
      <w:pPr>
        <w:pStyle w:val="BodyText"/>
        <w:spacing w:before="76"/>
        <w:ind w:left="956" w:right="1214"/>
        <w:jc w:val="both"/>
      </w:pPr>
      <w:r>
        <w:rPr/>
        <w:t>razvoja širokopojasnog interneta neće biti u cijelosti obavljeni do kraja godine pa su sredstva smanjena a radovi će završiti iduće godine.</w:t>
      </w:r>
    </w:p>
    <w:p>
      <w:pPr>
        <w:pStyle w:val="BodyText"/>
      </w:pPr>
    </w:p>
    <w:p>
      <w:pPr>
        <w:pStyle w:val="BodyText"/>
        <w:spacing w:before="1"/>
        <w:ind w:left="956" w:right="1213"/>
        <w:jc w:val="both"/>
      </w:pPr>
      <w:r>
        <w:rPr/>
        <w:t>Ukupna sredstva za redovnu djelatnost VIDRE Agencije za regionalni razvoj Virovitičko- podravske županije povećavaju se za 39.227,26 eura (od čega se izvorna županijska sredstva smanjuju za 4.349,97 eura a povećavaju rashodi financirani iz njihovih vlastitih i namjenskih prihoda u iznosu od 41.577,23 eura).</w:t>
      </w:r>
    </w:p>
    <w:p>
      <w:pPr>
        <w:pStyle w:val="BodyText"/>
        <w:ind w:left="955" w:right="1216"/>
        <w:jc w:val="both"/>
      </w:pPr>
      <w:r>
        <w:rPr/>
        <w:t>Ukupna sredstva za redovnu djelatnost Tehnološko-inovacijskog centra povećavaju se za 99.081,93</w:t>
      </w:r>
      <w:r>
        <w:rPr>
          <w:spacing w:val="-3"/>
        </w:rPr>
        <w:t> </w:t>
      </w:r>
      <w:r>
        <w:rPr/>
        <w:t>eura</w:t>
      </w:r>
      <w:r>
        <w:rPr>
          <w:spacing w:val="-4"/>
        </w:rPr>
        <w:t> </w:t>
      </w:r>
      <w:r>
        <w:rPr/>
        <w:t>(vlastiti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namjenski</w:t>
      </w:r>
      <w:r>
        <w:rPr>
          <w:spacing w:val="-3"/>
        </w:rPr>
        <w:t> </w:t>
      </w:r>
      <w:r>
        <w:rPr/>
        <w:t>prihodi</w:t>
      </w:r>
      <w:r>
        <w:rPr>
          <w:spacing w:val="-3"/>
        </w:rPr>
        <w:t> </w:t>
      </w:r>
      <w:r>
        <w:rPr/>
        <w:t>TIC-a</w:t>
      </w:r>
      <w:r>
        <w:rPr>
          <w:spacing w:val="-2"/>
        </w:rPr>
        <w:t> </w:t>
      </w:r>
      <w:r>
        <w:rPr/>
        <w:t>smanjuju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41.529,07</w:t>
      </w:r>
      <w:r>
        <w:rPr>
          <w:spacing w:val="-1"/>
        </w:rPr>
        <w:t> </w:t>
      </w:r>
      <w:r>
        <w:rPr/>
        <w:t>eura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povećavaju se županijska sredstva za 140.611,00 eura).</w:t>
      </w:r>
    </w:p>
    <w:p>
      <w:pPr>
        <w:pStyle w:val="BodyText"/>
        <w:spacing w:before="276"/>
        <w:ind w:left="955" w:right="1217"/>
        <w:jc w:val="both"/>
      </w:pPr>
      <w:r>
        <w:rPr/>
        <w:t>Ukupna sredstva za redovnu djelatnost Panonskog drvnog centra kompetencija Virovitičko- podravske županije smanjuju se za 43.763,90 eura i to iz njihovih vlastitih izvora dok županijska sredstva ostaju nepromijenjena.</w:t>
      </w:r>
    </w:p>
    <w:p>
      <w:pPr>
        <w:spacing w:after="0"/>
        <w:jc w:val="both"/>
        <w:sectPr>
          <w:pgSz w:w="11910" w:h="16840"/>
          <w:pgMar w:header="0" w:footer="775" w:top="1320" w:bottom="960" w:left="460" w:right="20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852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6"/>
      <w:pgSz w:w="11900" w:h="16840"/>
      <w:pgMar w:header="0" w:footer="0"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6416000">
              <wp:simplePos x="0" y="0"/>
              <wp:positionH relativeFrom="page">
                <wp:posOffset>3665220</wp:posOffset>
              </wp:positionH>
              <wp:positionV relativeFrom="page">
                <wp:posOffset>10060770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600006pt;margin-top:792.186646pt;width:19pt;height:15.3pt;mso-position-horizontal-relative:page;mso-position-vertical-relative:page;z-index:-2690048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-"/>
      <w:lvlJc w:val="left"/>
      <w:pPr>
        <w:ind w:left="956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988" w:hanging="144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017" w:hanging="14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45" w:hanging="14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074" w:hanging="14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103" w:hanging="14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31" w:hanging="14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60" w:hanging="14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89" w:hanging="144"/>
      </w:pPr>
      <w:rPr>
        <w:rFonts w:hint="default"/>
        <w:lang w:val="b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978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524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873" w:hanging="360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546" w:hanging="11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992" w:hanging="11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439" w:hanging="11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85" w:hanging="11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332" w:hanging="11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778" w:hanging="11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224" w:hanging="11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671" w:hanging="118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76" w:hanging="3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636" w:hanging="34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593" w:hanging="34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549" w:hanging="34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06" w:hanging="34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463" w:hanging="34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19" w:hanging="34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76" w:hanging="34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33" w:hanging="348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02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942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865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787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710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33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555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78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01" w:hanging="36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73" w:hanging="468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18"/>
        <w:szCs w:val="18"/>
        <w:lang w:val="bs" w:eastAsia="en-US" w:bidi="ar-SA"/>
      </w:rPr>
    </w:lvl>
    <w:lvl w:ilvl="1">
      <w:start w:val="1"/>
      <w:numFmt w:val="decimal"/>
      <w:lvlText w:val="%2."/>
      <w:lvlJc w:val="left"/>
      <w:pPr>
        <w:ind w:left="1709" w:hanging="34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bs" w:eastAsia="en-US" w:bidi="ar-SA"/>
      </w:rPr>
    </w:lvl>
    <w:lvl w:ilvl="2">
      <w:start w:val="1"/>
      <w:numFmt w:val="decimal"/>
      <w:lvlText w:val="%2.%3."/>
      <w:lvlJc w:val="left"/>
      <w:pPr>
        <w:ind w:left="2372" w:hanging="10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3486" w:hanging="105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593" w:hanging="105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700" w:hanging="105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807" w:hanging="105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914" w:hanging="105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20" w:hanging="1056"/>
      </w:pPr>
      <w:rPr>
        <w:rFonts w:hint="default"/>
        <w:lang w:val="bs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773" w:hanging="360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jc w:val="right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2023-12-22T07:34:26Z</dcterms:created>
  <dcterms:modified xsi:type="dcterms:W3CDTF">2023-12-22T07:34:26Z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2023-12-22T00:00:00Z</vt:filetime>
  </property>
</Properties>
</file>