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14:paraId="6A8E9A3F" w14:textId="77777777" w:rsidTr="001B02C6">
        <w:tc>
          <w:tcPr>
            <w:tcW w:w="9288" w:type="dxa"/>
            <w:gridSpan w:val="2"/>
          </w:tcPr>
          <w:p w14:paraId="64B716CD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2B314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FCCEE32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13DAA52C" w14:textId="77777777" w:rsidR="009760FD" w:rsidRDefault="009760FD" w:rsidP="007B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Godišnjem izvještaju</w:t>
            </w:r>
            <w:r w:rsidRPr="009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izvršenju Proračuna Virovitičko-podravske županije </w:t>
            </w:r>
          </w:p>
          <w:p w14:paraId="45FF3485" w14:textId="0A12CB9D" w:rsidR="004A63E2" w:rsidRPr="008E3380" w:rsidRDefault="00253980" w:rsidP="006A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202</w:t>
            </w:r>
            <w:r w:rsidR="00EC5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60FD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4A63E2" w:rsidRPr="00206DF8" w14:paraId="1B0E646A" w14:textId="77777777" w:rsidTr="004A63E2">
        <w:trPr>
          <w:trHeight w:val="731"/>
        </w:trPr>
        <w:tc>
          <w:tcPr>
            <w:tcW w:w="9288" w:type="dxa"/>
            <w:gridSpan w:val="2"/>
          </w:tcPr>
          <w:p w14:paraId="7BC04B1C" w14:textId="6266D50F" w:rsidR="004A63E2" w:rsidRPr="00206DF8" w:rsidRDefault="009760FD" w:rsidP="006A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GODIŠNJI IZVJEŠTAJ O IZVRŠENJU PRORAČUNA VIROVI</w:t>
            </w:r>
            <w:r w:rsidR="00253980">
              <w:rPr>
                <w:rFonts w:ascii="Times New Roman" w:hAnsi="Times New Roman"/>
                <w:b/>
                <w:sz w:val="24"/>
                <w:szCs w:val="24"/>
              </w:rPr>
              <w:t>TIČKO-PODRAVSKE ŽUPANIJE ZA 202</w:t>
            </w:r>
            <w:r w:rsidR="000A41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</w:tr>
      <w:tr w:rsidR="004A63E2" w:rsidRPr="00206DF8" w14:paraId="2EEFA1E8" w14:textId="77777777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22EF813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14:paraId="53B09EC3" w14:textId="77777777" w:rsidTr="001B02C6">
        <w:trPr>
          <w:trHeight w:val="285"/>
        </w:trPr>
        <w:tc>
          <w:tcPr>
            <w:tcW w:w="4644" w:type="dxa"/>
          </w:tcPr>
          <w:p w14:paraId="3A23132E" w14:textId="77777777"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6EA393A4" w14:textId="7F253FAD" w:rsidR="004A63E2" w:rsidRPr="00F36218" w:rsidRDefault="00EC52D3" w:rsidP="006A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lipnja</w:t>
            </w:r>
            <w:r w:rsidR="0025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63E2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463E2CE" w14:textId="77777777"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5700C5C9" w14:textId="14F9EAD9" w:rsidR="004A63E2" w:rsidRPr="00F36218" w:rsidRDefault="00754CF4" w:rsidP="0075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A5147">
              <w:rPr>
                <w:rFonts w:ascii="Times New Roman" w:hAnsi="Times New Roman"/>
                <w:b/>
                <w:sz w:val="24"/>
                <w:szCs w:val="24"/>
              </w:rPr>
              <w:t>. lipnja 202</w:t>
            </w:r>
            <w:r w:rsidR="00EC52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A51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A63E2" w:rsidRPr="00206DF8" w14:paraId="6CD33577" w14:textId="77777777" w:rsidTr="001B02C6">
        <w:trPr>
          <w:trHeight w:val="285"/>
        </w:trPr>
        <w:tc>
          <w:tcPr>
            <w:tcW w:w="4644" w:type="dxa"/>
          </w:tcPr>
          <w:p w14:paraId="39C78A83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14:paraId="37199E1B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5B0269A3" w14:textId="77777777" w:rsidTr="001B02C6">
        <w:trPr>
          <w:trHeight w:val="285"/>
        </w:trPr>
        <w:tc>
          <w:tcPr>
            <w:tcW w:w="4644" w:type="dxa"/>
          </w:tcPr>
          <w:p w14:paraId="7DB71741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740410B8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3E008692" w14:textId="77777777" w:rsidTr="001B02C6">
        <w:trPr>
          <w:trHeight w:val="285"/>
        </w:trPr>
        <w:tc>
          <w:tcPr>
            <w:tcW w:w="4644" w:type="dxa"/>
          </w:tcPr>
          <w:p w14:paraId="069B89BB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14:paraId="17FF738C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1C4CC4EB" w14:textId="77777777" w:rsidTr="001B02C6">
        <w:trPr>
          <w:trHeight w:val="285"/>
        </w:trPr>
        <w:tc>
          <w:tcPr>
            <w:tcW w:w="4644" w:type="dxa"/>
          </w:tcPr>
          <w:p w14:paraId="3537582C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14:paraId="273E4E40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2B87012C" w14:textId="77777777" w:rsidTr="001B02C6">
        <w:trPr>
          <w:trHeight w:val="285"/>
        </w:trPr>
        <w:tc>
          <w:tcPr>
            <w:tcW w:w="4644" w:type="dxa"/>
          </w:tcPr>
          <w:p w14:paraId="482B32C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14:paraId="3C47DA1B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22AE6517" w14:textId="77777777" w:rsidTr="001B02C6">
        <w:trPr>
          <w:trHeight w:val="285"/>
        </w:trPr>
        <w:tc>
          <w:tcPr>
            <w:tcW w:w="4644" w:type="dxa"/>
          </w:tcPr>
          <w:p w14:paraId="7544B3C5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67B19502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07745953" w14:textId="77777777" w:rsidTr="001B02C6">
        <w:trPr>
          <w:trHeight w:val="285"/>
        </w:trPr>
        <w:tc>
          <w:tcPr>
            <w:tcW w:w="4644" w:type="dxa"/>
          </w:tcPr>
          <w:p w14:paraId="1768E465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14:paraId="2E0EC3A5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38A77" w14:textId="77777777"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14:paraId="51429243" w14:textId="77777777" w:rsidTr="001B02C6">
        <w:tc>
          <w:tcPr>
            <w:tcW w:w="9288" w:type="dxa"/>
          </w:tcPr>
          <w:p w14:paraId="5833AB61" w14:textId="51B19678" w:rsidR="004A63E2" w:rsidRPr="00206DF8" w:rsidRDefault="004A63E2" w:rsidP="0075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25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 </w:t>
            </w:r>
            <w:r w:rsidR="00754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4C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A5147">
              <w:rPr>
                <w:rFonts w:ascii="Times New Roman" w:hAnsi="Times New Roman"/>
                <w:b/>
                <w:sz w:val="24"/>
                <w:szCs w:val="24"/>
              </w:rPr>
              <w:t>. lipnja 202</w:t>
            </w:r>
            <w:r w:rsidR="00EC52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A51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pošte: </w:t>
            </w:r>
            <w:r w:rsidR="00EC52D3">
              <w:rPr>
                <w:rFonts w:ascii="Times New Roman" w:hAnsi="Times New Roman" w:cs="Times New Roman"/>
                <w:b/>
                <w:sz w:val="24"/>
                <w:szCs w:val="24"/>
              </w:rPr>
              <w:t>tijana.vedris.blaskan@vpz.hr</w:t>
            </w:r>
          </w:p>
        </w:tc>
      </w:tr>
    </w:tbl>
    <w:p w14:paraId="01F1EF02" w14:textId="77777777"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E15"/>
    <w:rsid w:val="00015EF3"/>
    <w:rsid w:val="000A4198"/>
    <w:rsid w:val="00253980"/>
    <w:rsid w:val="004A63E2"/>
    <w:rsid w:val="004F14AB"/>
    <w:rsid w:val="005021C6"/>
    <w:rsid w:val="006852FC"/>
    <w:rsid w:val="006A5147"/>
    <w:rsid w:val="00754CF4"/>
    <w:rsid w:val="00794010"/>
    <w:rsid w:val="007B0E70"/>
    <w:rsid w:val="007D6BAC"/>
    <w:rsid w:val="008E3380"/>
    <w:rsid w:val="00937E23"/>
    <w:rsid w:val="009760FD"/>
    <w:rsid w:val="00B45E15"/>
    <w:rsid w:val="00D44FCB"/>
    <w:rsid w:val="00E07040"/>
    <w:rsid w:val="00EC52D3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BBB"/>
  <w15:docId w15:val="{B5B3FFFD-AF6A-4D05-8D20-1EA0328E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Virovitičko-podravska županija</cp:lastModifiedBy>
  <cp:revision>8</cp:revision>
  <cp:lastPrinted>2019-05-15T05:56:00Z</cp:lastPrinted>
  <dcterms:created xsi:type="dcterms:W3CDTF">2023-06-07T11:51:00Z</dcterms:created>
  <dcterms:modified xsi:type="dcterms:W3CDTF">2024-06-05T06:31:00Z</dcterms:modified>
</cp:coreProperties>
</file>